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2E" w:rsidRDefault="00DC7A21">
      <w:pPr>
        <w:spacing w:after="460" w:line="265" w:lineRule="auto"/>
        <w:ind w:left="46" w:right="5"/>
        <w:jc w:val="center"/>
      </w:pPr>
      <w:bookmarkStart w:id="0" w:name="_GoBack"/>
      <w:bookmarkEnd w:id="0"/>
      <w:r>
        <w:rPr>
          <w:b/>
        </w:rPr>
        <w:t xml:space="preserve">REGULAMIN LOTERII PROMOCYJNEJ „Loteria Urodzinowa - 40-lecie Centrum Handlowego ASTRA” </w:t>
      </w:r>
    </w:p>
    <w:p w:rsidR="001A042E" w:rsidRDefault="00DC7A21">
      <w:pPr>
        <w:pStyle w:val="Nagwek1"/>
        <w:spacing w:after="136"/>
        <w:ind w:left="46" w:right="1"/>
      </w:pPr>
      <w:r>
        <w:t>§ 1</w:t>
      </w:r>
      <w:r>
        <w:t xml:space="preserve"> </w:t>
      </w:r>
      <w:r>
        <w:t>Postanowienia ogólne</w:t>
      </w:r>
      <w:r>
        <w:t xml:space="preserve"> </w:t>
      </w:r>
    </w:p>
    <w:p w:rsidR="001A042E" w:rsidRDefault="00DC7A21">
      <w:pPr>
        <w:numPr>
          <w:ilvl w:val="0"/>
          <w:numId w:val="1"/>
        </w:numPr>
        <w:spacing w:after="82" w:line="259" w:lineRule="auto"/>
        <w:ind w:right="38" w:hanging="283"/>
      </w:pPr>
      <w:r>
        <w:t xml:space="preserve">Loteria promocyjna, zwana w dalszej części niniejszego regulaminu "Loterią", urządzana jest pod nazwą: </w:t>
      </w:r>
      <w:r>
        <w:t xml:space="preserve"> </w:t>
      </w:r>
    </w:p>
    <w:p w:rsidR="001A042E" w:rsidRDefault="00DC7A21">
      <w:pPr>
        <w:spacing w:after="141" w:line="259" w:lineRule="auto"/>
        <w:ind w:left="370"/>
        <w:jc w:val="left"/>
      </w:pPr>
      <w:r>
        <w:rPr>
          <w:b/>
        </w:rPr>
        <w:t>„Loteria Urodzinowa - 40-</w:t>
      </w:r>
      <w:r>
        <w:rPr>
          <w:b/>
        </w:rPr>
        <w:t>lecie Centrum Handlowego ASTRA”</w:t>
      </w:r>
      <w:r>
        <w:t xml:space="preserve">. </w:t>
      </w:r>
    </w:p>
    <w:p w:rsidR="001A042E" w:rsidRDefault="00DC7A21">
      <w:pPr>
        <w:numPr>
          <w:ilvl w:val="0"/>
          <w:numId w:val="1"/>
        </w:numPr>
        <w:spacing w:after="82" w:line="259" w:lineRule="auto"/>
        <w:ind w:right="38" w:hanging="283"/>
      </w:pPr>
      <w:r>
        <w:t>Określenia użyte na potrzeby niniejszego regulaminu Loterii oznaczają:</w:t>
      </w:r>
      <w:r>
        <w:t xml:space="preserve"> </w:t>
      </w:r>
    </w:p>
    <w:p w:rsidR="001A042E" w:rsidRDefault="00DC7A21">
      <w:pPr>
        <w:numPr>
          <w:ilvl w:val="1"/>
          <w:numId w:val="1"/>
        </w:numPr>
        <w:spacing w:after="105" w:line="259" w:lineRule="auto"/>
        <w:ind w:right="38" w:hanging="360"/>
      </w:pPr>
      <w:r>
        <w:rPr>
          <w:b/>
        </w:rPr>
        <w:t xml:space="preserve">Regulamin </w:t>
      </w:r>
      <w:r>
        <w:t>–</w:t>
      </w:r>
      <w:r>
        <w:t xml:space="preserve"> </w:t>
      </w:r>
      <w:r>
        <w:t>niniejszy dokument określający zasady urządzania Loterii;</w:t>
      </w:r>
      <w:r>
        <w:t xml:space="preserve"> </w:t>
      </w:r>
    </w:p>
    <w:p w:rsidR="001A042E" w:rsidRDefault="00DC7A21">
      <w:pPr>
        <w:numPr>
          <w:ilvl w:val="1"/>
          <w:numId w:val="1"/>
        </w:numPr>
        <w:ind w:right="38" w:hanging="360"/>
      </w:pPr>
      <w:r>
        <w:rPr>
          <w:b/>
        </w:rPr>
        <w:t>Uczestnik</w:t>
      </w:r>
      <w:r>
        <w:t xml:space="preserve"> </w:t>
      </w:r>
      <w:r>
        <w:t>–</w:t>
      </w:r>
      <w:r>
        <w:t xml:space="preserve"> </w:t>
      </w:r>
      <w:r>
        <w:t>osoba spełniająca warunki określone §</w:t>
      </w:r>
      <w:r>
        <w:t xml:space="preserve"> </w:t>
      </w:r>
      <w:r>
        <w:t>7 Regulaminu, posiadająca ten</w:t>
      </w:r>
      <w:r>
        <w:t xml:space="preserve"> sam numer telefonu i/lub adres </w:t>
      </w:r>
      <w:r>
        <w:t xml:space="preserve">e-mail; </w:t>
      </w:r>
    </w:p>
    <w:p w:rsidR="001A042E" w:rsidRDefault="00DC7A21">
      <w:pPr>
        <w:numPr>
          <w:ilvl w:val="1"/>
          <w:numId w:val="1"/>
        </w:numPr>
        <w:spacing w:after="1" w:line="362" w:lineRule="auto"/>
        <w:ind w:right="38" w:hanging="360"/>
      </w:pPr>
      <w:r>
        <w:rPr>
          <w:b/>
        </w:rPr>
        <w:t xml:space="preserve">Laureat </w:t>
      </w:r>
      <w:r>
        <w:t>–</w:t>
      </w:r>
      <w:r>
        <w:t xml:space="preserve"> </w:t>
      </w:r>
      <w:r>
        <w:t xml:space="preserve">Uczestnik wyłoniony w drodze losowania zgodnie z zasadami określonymi w § 10 w celu przyznania </w:t>
      </w:r>
      <w:r>
        <w:t>mu Nagrody w Loterii, a po przeprowadzeniu pozytywnej weryfikacji, o której mowa w § 11 Uczestnik, któremu prz</w:t>
      </w:r>
      <w:r>
        <w:t xml:space="preserve">yznawana jest Nagroda; </w:t>
      </w:r>
    </w:p>
    <w:p w:rsidR="001A042E" w:rsidRDefault="00DC7A21">
      <w:pPr>
        <w:numPr>
          <w:ilvl w:val="1"/>
          <w:numId w:val="1"/>
        </w:numPr>
        <w:ind w:right="38" w:hanging="360"/>
      </w:pPr>
      <w:r>
        <w:rPr>
          <w:b/>
        </w:rPr>
        <w:t xml:space="preserve">Laureat rezerwowy </w:t>
      </w:r>
      <w:r>
        <w:t xml:space="preserve">- </w:t>
      </w:r>
      <w:r>
        <w:t xml:space="preserve">Uczestnik wyłoniony w drodze losowania zgodnie z zasadami określonymi w § 10 w celu </w:t>
      </w:r>
      <w:r>
        <w:t xml:space="preserve">przyznania mu Nagrody w przypadku, gdy </w:t>
      </w:r>
      <w:r>
        <w:t xml:space="preserve">kontakt z Laureatem nie będzie możliwy w trybie przewidzianym </w:t>
      </w:r>
      <w:r>
        <w:t xml:space="preserve"> </w:t>
      </w:r>
      <w:r>
        <w:t>w Regulaminie lub jeśli we</w:t>
      </w:r>
      <w:r>
        <w:t>ryfikacja prawa Laureata do Nagrody przebiegnie negatywnie;</w:t>
      </w:r>
      <w:r>
        <w:t xml:space="preserve"> </w:t>
      </w:r>
    </w:p>
    <w:p w:rsidR="001A042E" w:rsidRDefault="00DC7A21">
      <w:pPr>
        <w:numPr>
          <w:ilvl w:val="1"/>
          <w:numId w:val="1"/>
        </w:numPr>
        <w:spacing w:after="0" w:line="362" w:lineRule="auto"/>
        <w:ind w:right="38" w:hanging="360"/>
      </w:pPr>
      <w:r>
        <w:rPr>
          <w:b/>
        </w:rPr>
        <w:t xml:space="preserve">Sklepy promocyjne </w:t>
      </w:r>
      <w:r>
        <w:t>–</w:t>
      </w:r>
      <w:r>
        <w:t xml:space="preserve"> wybrane obiekty i punkty handlowe wymienione dalej, </w:t>
      </w:r>
      <w:r>
        <w:t xml:space="preserve">będące własnością ASTRA spółka </w:t>
      </w:r>
      <w:r>
        <w:t xml:space="preserve"> z o.o., tj. C.H. ASTRA przy ul. Horbaczewskiego 4-</w:t>
      </w:r>
      <w:r>
        <w:t>6 we Wrocławiu</w:t>
      </w:r>
      <w:r>
        <w:t xml:space="preserve">, w tym: Supermarket Astra </w:t>
      </w:r>
      <w:r>
        <w:t xml:space="preserve">Bis, Stoisko </w:t>
      </w:r>
      <w:r>
        <w:t xml:space="preserve">Ogólnobudowlane stoisko nr 26, Stoisko Dywany i Art. Pościelowe st. nr 4, Stoisko Odzież i Dziewiarstwo st. nr 124, </w:t>
      </w:r>
      <w:r>
        <w:t xml:space="preserve">Stoisko Obuwie i Galanteria Skórzana st. nr 127, Stoisko Sport i Rekreacja st. nr 167 oraz Supermarket ASTRA  </w:t>
      </w:r>
      <w:r>
        <w:t>w C.H.TGG przy ul</w:t>
      </w:r>
      <w:r>
        <w:t>. Słubickiej 18 we Wrocławiu;</w:t>
      </w:r>
      <w:r>
        <w:t xml:space="preserve"> </w:t>
      </w:r>
    </w:p>
    <w:p w:rsidR="001A042E" w:rsidRDefault="00DC7A21">
      <w:pPr>
        <w:numPr>
          <w:ilvl w:val="1"/>
          <w:numId w:val="1"/>
        </w:numPr>
        <w:spacing w:after="0" w:line="362" w:lineRule="auto"/>
        <w:ind w:right="38" w:hanging="360"/>
      </w:pPr>
      <w:r>
        <w:rPr>
          <w:b/>
        </w:rPr>
        <w:t xml:space="preserve">Okres przyjmowania Zgłoszeń </w:t>
      </w:r>
      <w:r>
        <w:t>–</w:t>
      </w:r>
      <w:r>
        <w:t xml:space="preserve"> </w:t>
      </w:r>
      <w:r>
        <w:t xml:space="preserve">czas, w którym przyjmowane są zgłoszenia do Loterii, tj. </w:t>
      </w:r>
      <w:r>
        <w:t xml:space="preserve">od dnia 09.05.2025 r. od godziny 7:00 do dnia 27.06.2025 r. do godziny 21:00; </w:t>
      </w:r>
    </w:p>
    <w:p w:rsidR="001A042E" w:rsidRDefault="00DC7A21">
      <w:pPr>
        <w:numPr>
          <w:ilvl w:val="1"/>
          <w:numId w:val="1"/>
        </w:numPr>
        <w:ind w:right="38" w:hanging="360"/>
      </w:pPr>
      <w:r>
        <w:rPr>
          <w:b/>
        </w:rPr>
        <w:t>Sprzedaż promocyjna</w:t>
      </w:r>
      <w:r>
        <w:t xml:space="preserve"> </w:t>
      </w:r>
      <w:r>
        <w:t>–</w:t>
      </w:r>
      <w:r>
        <w:t xml:space="preserve"> czas, w którym prowadzona jest </w:t>
      </w:r>
      <w:r>
        <w:t>sprzed</w:t>
      </w:r>
      <w:r>
        <w:t xml:space="preserve">aż produktów i usług dostępnych w </w:t>
      </w:r>
      <w:r>
        <w:t xml:space="preserve">Sklepach promocyjnych, który </w:t>
      </w:r>
      <w:r>
        <w:t xml:space="preserve">rozpoczyna się w dniu </w:t>
      </w:r>
      <w:r>
        <w:t>09.05</w:t>
      </w:r>
      <w:r>
        <w:t>.2025 r. o godzinie 07:00, a kończy w dniu 27</w:t>
      </w:r>
      <w:r>
        <w:t xml:space="preserve">.06.2025 roku  o godzinie 21:00 </w:t>
      </w:r>
      <w:r>
        <w:t xml:space="preserve">z wyłączeniem dni objętych ograniczeniami handlu oraz wykonywania czynności związanych </w:t>
      </w:r>
      <w:r>
        <w:t xml:space="preserve"> </w:t>
      </w:r>
      <w:r>
        <w:t>z</w:t>
      </w:r>
      <w:r>
        <w:t xml:space="preserve"> handlem w rozumieniu Ustawy z dnia 10 stycznia 2018 r. o ograniczeniu handlu w niedziele i święta oraz w niektóre </w:t>
      </w:r>
      <w:r>
        <w:t xml:space="preserve">inne dni (Dz. U. z 2023 r. poz. 158, ze zm.) w przypadku zakupu w sklepie stacjonarnym </w:t>
      </w:r>
      <w:r>
        <w:t xml:space="preserve">podlegającym </w:t>
      </w:r>
      <w:r>
        <w:t>ograniczeniom. Zakupy w Sklepach promocyj</w:t>
      </w:r>
      <w:r>
        <w:t xml:space="preserve">nych </w:t>
      </w:r>
      <w:r>
        <w:t>dokonane przed rozpoczęciem oraz po zakończeniu Sprzedaży promocyjnej, nie biorą udziału w Loterii, przy czym decydująca jest data widniejąca na D</w:t>
      </w:r>
      <w:r>
        <w:t xml:space="preserve">owodzie zakupu (paragonie lub fakturze) wydanym przez system kasowo-fiskalny Sklepu promocyjnego </w:t>
      </w:r>
      <w:r>
        <w:t>objętego</w:t>
      </w:r>
      <w:r>
        <w:t xml:space="preserve"> niniejszą Loterią;</w:t>
      </w:r>
      <w:r>
        <w:t xml:space="preserve"> </w:t>
      </w:r>
    </w:p>
    <w:p w:rsidR="001A042E" w:rsidRDefault="00DC7A21">
      <w:pPr>
        <w:numPr>
          <w:ilvl w:val="1"/>
          <w:numId w:val="1"/>
        </w:numPr>
        <w:ind w:right="38" w:hanging="360"/>
      </w:pPr>
      <w:r>
        <w:rPr>
          <w:b/>
        </w:rPr>
        <w:t>Formularz zgłoszeniowy</w:t>
      </w:r>
      <w:r>
        <w:t xml:space="preserve"> </w:t>
      </w:r>
      <w:r>
        <w:t>–</w:t>
      </w:r>
      <w:r>
        <w:t xml:space="preserve"> papierowy kupon </w:t>
      </w:r>
      <w:r>
        <w:t>zawierający pola do uzupełnienia przez Uczestnika,</w:t>
      </w:r>
      <w:r>
        <w:t xml:space="preserve"> </w:t>
      </w:r>
      <w:r>
        <w:t>uprawniający do dokonania Zgłoszenia</w:t>
      </w:r>
      <w:r>
        <w:t xml:space="preserve">, </w:t>
      </w:r>
      <w:r>
        <w:t xml:space="preserve">wydawany nieodpłatnie po okazaniu przez Uczestnika Dowodu zakupu spełniającego </w:t>
      </w:r>
      <w:r>
        <w:t xml:space="preserve">warunki </w:t>
      </w:r>
      <w:r>
        <w:t>określone w Regulaminie</w:t>
      </w:r>
      <w:r>
        <w:t xml:space="preserve">, </w:t>
      </w:r>
      <w:r>
        <w:t>którego data wystawienia zawiera się w czasie Sprzedaży promocyjnej. Formularz zgłoszeniowy winien być wypełniony i podpisany w czytelny sposób, umożliwiający odczytanie danych przez Organizatora, a następnie umieszczony przez Ucze</w:t>
      </w:r>
      <w:r>
        <w:t>stnika w Urnie</w:t>
      </w:r>
      <w:r>
        <w:t xml:space="preserve">; </w:t>
      </w:r>
    </w:p>
    <w:p w:rsidR="001A042E" w:rsidRDefault="00DC7A21">
      <w:pPr>
        <w:numPr>
          <w:ilvl w:val="1"/>
          <w:numId w:val="1"/>
        </w:numPr>
        <w:spacing w:after="104" w:line="363" w:lineRule="auto"/>
        <w:ind w:right="38" w:hanging="360"/>
      </w:pPr>
      <w:r>
        <w:rPr>
          <w:b/>
        </w:rPr>
        <w:t>Punkt wydania Formularzy zgłoszeniowych</w:t>
      </w:r>
      <w:r>
        <w:t xml:space="preserve">- miejsca, gdzie za okazaniem Dowodów zakupu </w:t>
      </w:r>
      <w:r>
        <w:t xml:space="preserve">wydawane są </w:t>
      </w:r>
      <w:r>
        <w:t xml:space="preserve">Uczestnikom Formularze </w:t>
      </w:r>
      <w:r>
        <w:t>zgłoszeniowe</w:t>
      </w:r>
      <w:r>
        <w:t xml:space="preserve"> </w:t>
      </w:r>
      <w:r>
        <w:t>uprawniające do udziału w Loterii</w:t>
      </w:r>
      <w:r>
        <w:t xml:space="preserve">, </w:t>
      </w:r>
      <w:r>
        <w:t>mieszczą</w:t>
      </w:r>
      <w:r>
        <w:t xml:space="preserve">ce </w:t>
      </w:r>
      <w:r>
        <w:t>się</w:t>
      </w:r>
      <w:r>
        <w:t xml:space="preserve">: </w:t>
      </w:r>
    </w:p>
    <w:p w:rsidR="001A042E" w:rsidRDefault="00DC7A21">
      <w:pPr>
        <w:numPr>
          <w:ilvl w:val="2"/>
          <w:numId w:val="1"/>
        </w:numPr>
        <w:spacing w:after="104" w:line="259" w:lineRule="auto"/>
        <w:ind w:right="38" w:hanging="360"/>
      </w:pPr>
      <w:r>
        <w:t xml:space="preserve">w Biurze Obsługi Klienta na I piętrze w Centrum </w:t>
      </w:r>
      <w:r>
        <w:t xml:space="preserve">Handlowego ASTRA przy ul. Horbaczewskiego 4-6 we </w:t>
      </w:r>
    </w:p>
    <w:p w:rsidR="001A042E" w:rsidRDefault="00DC7A21">
      <w:pPr>
        <w:spacing w:after="105" w:line="259" w:lineRule="auto"/>
        <w:ind w:left="1155" w:right="38"/>
      </w:pPr>
      <w:r>
        <w:t>Wrocławiu;</w:t>
      </w:r>
      <w:r>
        <w:t xml:space="preserve"> </w:t>
      </w:r>
    </w:p>
    <w:p w:rsidR="001A042E" w:rsidRDefault="00DC7A21">
      <w:pPr>
        <w:numPr>
          <w:ilvl w:val="2"/>
          <w:numId w:val="1"/>
        </w:numPr>
        <w:ind w:right="38" w:hanging="360"/>
      </w:pPr>
      <w:r>
        <w:lastRenderedPageBreak/>
        <w:t xml:space="preserve">w Supermarkecie ASTRA BIS w C.H. ASTRA   </w:t>
      </w:r>
      <w:r>
        <w:t>przy ul. Szybowcowej 4 we Wrocławiu u Asystenta w kasach samoobsługowych;</w:t>
      </w:r>
      <w:r>
        <w:t xml:space="preserve"> </w:t>
      </w:r>
    </w:p>
    <w:p w:rsidR="001A042E" w:rsidRDefault="00DC7A21">
      <w:pPr>
        <w:numPr>
          <w:ilvl w:val="2"/>
          <w:numId w:val="1"/>
        </w:numPr>
        <w:spacing w:after="102" w:line="259" w:lineRule="auto"/>
        <w:ind w:right="38" w:hanging="360"/>
      </w:pPr>
      <w:r>
        <w:t xml:space="preserve">w Supermarkecie ASTRA w CH TGG przy ul. Słubickiej 18 we Wrocławiu w kasie nr </w:t>
      </w:r>
      <w:r>
        <w:t>5.</w:t>
      </w:r>
      <w:r>
        <w:t xml:space="preserve"> </w:t>
      </w:r>
    </w:p>
    <w:p w:rsidR="001A042E" w:rsidRDefault="00DC7A21">
      <w:pPr>
        <w:numPr>
          <w:ilvl w:val="1"/>
          <w:numId w:val="1"/>
        </w:numPr>
        <w:spacing w:after="0" w:line="362" w:lineRule="auto"/>
        <w:ind w:right="38" w:hanging="360"/>
      </w:pPr>
      <w:r>
        <w:rPr>
          <w:b/>
        </w:rPr>
        <w:t>Zakup promocyjny</w:t>
      </w:r>
      <w:r>
        <w:t xml:space="preserve"> </w:t>
      </w:r>
      <w:r>
        <w:t>–</w:t>
      </w:r>
      <w:r>
        <w:t xml:space="preserve"> jednorazowy zakup produktów lub/i </w:t>
      </w:r>
      <w:r>
        <w:t>usług</w:t>
      </w:r>
      <w:r>
        <w:t xml:space="preserve"> dokonany w Sklepie promocyjnym  czasie </w:t>
      </w:r>
      <w:r>
        <w:t>Sprzedaży promocyjnej na kwotę minimum 100,00 zł brutto,</w:t>
      </w:r>
      <w:r>
        <w:t xml:space="preserve"> </w:t>
      </w:r>
      <w:r>
        <w:t xml:space="preserve">z zastrzeżeniem </w:t>
      </w:r>
      <w:r>
        <w:t xml:space="preserve">§ 6 ust. 2, potwierdzony Dowodem zakupu; </w:t>
      </w:r>
    </w:p>
    <w:p w:rsidR="001A042E" w:rsidRDefault="00DC7A21">
      <w:pPr>
        <w:numPr>
          <w:ilvl w:val="1"/>
          <w:numId w:val="1"/>
        </w:numPr>
        <w:ind w:right="38" w:hanging="360"/>
      </w:pPr>
      <w:r>
        <w:rPr>
          <w:b/>
        </w:rPr>
        <w:t>Dowód zakupu</w:t>
      </w:r>
      <w:r>
        <w:t xml:space="preserve"> </w:t>
      </w:r>
      <w:r>
        <w:t>–</w:t>
      </w:r>
      <w:r>
        <w:t xml:space="preserve"> dokument </w:t>
      </w:r>
      <w:r>
        <w:t xml:space="preserve">potwierdzający </w:t>
      </w:r>
      <w:r>
        <w:t>Zakup promocyjny</w:t>
      </w:r>
      <w:r>
        <w:t xml:space="preserve">, wydawany z systemu kasowo-fiskalnego Sklepu promocyjnego w czasie </w:t>
      </w:r>
      <w:r>
        <w:t>Sprzedaży</w:t>
      </w:r>
      <w:r>
        <w:t xml:space="preserve"> promocyjnej </w:t>
      </w:r>
      <w:r>
        <w:t>w postaci oryginału paragonu</w:t>
      </w:r>
      <w:r>
        <w:t xml:space="preserve"> fiskalnego lub imiennej faktury VAT wystawionego </w:t>
      </w:r>
      <w:r>
        <w:t xml:space="preserve">na pełnoletnią osobę fizyczną (tj. na Uczestnika w rozumieniu §7 ust. 1 </w:t>
      </w:r>
      <w:r>
        <w:t xml:space="preserve">Regulaminu). </w:t>
      </w:r>
      <w:r>
        <w:t xml:space="preserve"> </w:t>
      </w:r>
    </w:p>
    <w:p w:rsidR="001A042E" w:rsidRDefault="00DC7A21">
      <w:pPr>
        <w:ind w:left="795" w:right="38"/>
      </w:pPr>
      <w:r>
        <w:t>Dowód zakupu na potrzeby Loterii winien być czytelny i oryginalny, nieuszkodzony w części lub w całości, wystawiony przez Sklep promocyjny oraz musi zawierać wszystkie dane niezbędne do dokonania weryfikacji przez Organizatora (m.in. datę za</w:t>
      </w:r>
      <w:r>
        <w:t xml:space="preserve">kupu, numer </w:t>
      </w:r>
      <w:r>
        <w:t>transakcji</w:t>
      </w:r>
      <w:r>
        <w:t xml:space="preserve">, nazwę sklepu, adres sklepu, NIP, całkowitą kwotę transakcji). </w:t>
      </w:r>
    </w:p>
    <w:p w:rsidR="001A042E" w:rsidRDefault="00DC7A21">
      <w:pPr>
        <w:ind w:left="795" w:right="38"/>
      </w:pPr>
      <w:r>
        <w:t>W razie utraty lub zniszczenia oryginału Dowodu zakupu promocyjnego stwierdzającego udział w Loterii, Uczestnikowi nie przysługują żadne roszczenia wobec Organizatora;</w:t>
      </w:r>
      <w:r>
        <w:t xml:space="preserve"> </w:t>
      </w:r>
    </w:p>
    <w:p w:rsidR="001A042E" w:rsidRDefault="00DC7A21">
      <w:pPr>
        <w:numPr>
          <w:ilvl w:val="1"/>
          <w:numId w:val="1"/>
        </w:numPr>
        <w:spacing w:after="105" w:line="259" w:lineRule="auto"/>
        <w:ind w:right="38" w:hanging="360"/>
      </w:pPr>
      <w:r>
        <w:rPr>
          <w:b/>
        </w:rPr>
        <w:t>Zgłoszenie</w:t>
      </w:r>
      <w:r>
        <w:t xml:space="preserve"> </w:t>
      </w:r>
      <w:r>
        <w:t>–</w:t>
      </w:r>
      <w:r>
        <w:t xml:space="preserve"> </w:t>
      </w:r>
      <w:r>
        <w:t xml:space="preserve">czynność określona w </w:t>
      </w:r>
      <w:r>
        <w:t xml:space="preserve">§ 8. Regulaminu; </w:t>
      </w:r>
    </w:p>
    <w:p w:rsidR="001A042E" w:rsidRDefault="00DC7A21">
      <w:pPr>
        <w:numPr>
          <w:ilvl w:val="1"/>
          <w:numId w:val="1"/>
        </w:numPr>
        <w:spacing w:after="104" w:line="259" w:lineRule="auto"/>
        <w:ind w:right="38" w:hanging="360"/>
      </w:pPr>
      <w:r>
        <w:rPr>
          <w:b/>
        </w:rPr>
        <w:t>Nagroda</w:t>
      </w:r>
      <w:r>
        <w:t xml:space="preserve"> </w:t>
      </w:r>
      <w:r>
        <w:t>–</w:t>
      </w:r>
      <w:r>
        <w:t xml:space="preserve"> Nagroda(y) wskazana(e) w § 4. ust. 2. pkt. 1-7 Regulaminu Loterii; </w:t>
      </w:r>
    </w:p>
    <w:p w:rsidR="001A042E" w:rsidRDefault="00DC7A21">
      <w:pPr>
        <w:numPr>
          <w:ilvl w:val="1"/>
          <w:numId w:val="1"/>
        </w:numPr>
        <w:ind w:right="38" w:hanging="360"/>
      </w:pPr>
      <w:r>
        <w:rPr>
          <w:b/>
        </w:rPr>
        <w:t>Urna</w:t>
      </w:r>
      <w:r>
        <w:t xml:space="preserve"> </w:t>
      </w:r>
      <w:r>
        <w:t>–</w:t>
      </w:r>
      <w:r>
        <w:t xml:space="preserve"> </w:t>
      </w:r>
      <w:r>
        <w:t xml:space="preserve">nieprzezroczysty pojemnik, oplombowany i zabezpieczony przed dostępem osób trzecich, w którym zbierane są Formularze zgłoszeniowe w ramach niniejszej Loterii. Urna posiada zabezpieczenie w postaci zamka na klucz, do której dostęp ma wyłącznie Organizator. </w:t>
      </w:r>
      <w:r>
        <w:t xml:space="preserve">Jeśli w czasie trwania Loterii liczba </w:t>
      </w:r>
      <w:r>
        <w:t xml:space="preserve">Formularzy </w:t>
      </w:r>
      <w:r>
        <w:t>zgłoszeniowych</w:t>
      </w:r>
      <w:r>
        <w:t xml:space="preserve"> </w:t>
      </w:r>
      <w:r>
        <w:t>będzie większa niż pojemność Urny, Organizator przygotuje dodatkową</w:t>
      </w:r>
      <w:r>
        <w:t xml:space="preserve"> </w:t>
      </w:r>
      <w:r>
        <w:t>Urnę, w sposób opisany powyżej, aby umożliwić wszystkim Uczestnikom równy dostęp do Loterii. Urna pozostaje zamknięta i n</w:t>
      </w:r>
      <w:r>
        <w:t>ien</w:t>
      </w:r>
      <w:r>
        <w:t xml:space="preserve">aruszona </w:t>
      </w:r>
      <w:r>
        <w:t xml:space="preserve">aż do dnia losowania </w:t>
      </w:r>
      <w:r>
        <w:t>Nagród, o którym mowa w § 11</w:t>
      </w:r>
      <w:r>
        <w:t>. Organizator udostępnia na potrzeby Loterii 3</w:t>
      </w:r>
      <w:r>
        <w:t xml:space="preserve"> </w:t>
      </w:r>
      <w:r>
        <w:t>(słownie: trzy)</w:t>
      </w:r>
      <w:r>
        <w:t xml:space="preserve"> </w:t>
      </w:r>
      <w:r>
        <w:t>Urny, które usytuowane są w następujących miejscach:</w:t>
      </w:r>
      <w:r>
        <w:t xml:space="preserve"> </w:t>
      </w:r>
    </w:p>
    <w:p w:rsidR="001A042E" w:rsidRDefault="00DC7A21">
      <w:pPr>
        <w:numPr>
          <w:ilvl w:val="2"/>
          <w:numId w:val="1"/>
        </w:numPr>
        <w:spacing w:after="102" w:line="259" w:lineRule="auto"/>
        <w:ind w:right="38" w:hanging="360"/>
      </w:pPr>
      <w:r>
        <w:t xml:space="preserve">przy </w:t>
      </w:r>
      <w:r>
        <w:t>Biurze Obsługi Klienta na I piętrze w Centrum Handlowego ASTRA przy ul. Horba</w:t>
      </w:r>
      <w:r>
        <w:t xml:space="preserve">czewskiego 4-6 we </w:t>
      </w:r>
    </w:p>
    <w:p w:rsidR="001A042E" w:rsidRDefault="00DC7A21">
      <w:pPr>
        <w:spacing w:after="105" w:line="259" w:lineRule="auto"/>
        <w:ind w:left="1155" w:right="38"/>
      </w:pPr>
      <w:r>
        <w:t>Wrocławiu;</w:t>
      </w:r>
      <w:r>
        <w:t xml:space="preserve"> </w:t>
      </w:r>
    </w:p>
    <w:p w:rsidR="001A042E" w:rsidRDefault="00DC7A21">
      <w:pPr>
        <w:numPr>
          <w:ilvl w:val="2"/>
          <w:numId w:val="1"/>
        </w:numPr>
        <w:spacing w:after="102" w:line="259" w:lineRule="auto"/>
        <w:ind w:right="38" w:hanging="360"/>
      </w:pPr>
      <w:r>
        <w:t xml:space="preserve">w Supermarkecie ASTRA BIS w CH ASTRA   </w:t>
      </w:r>
      <w:r>
        <w:t>przy ul. Szybowcowej 4 we Wrocławiu przed kasami;</w:t>
      </w:r>
      <w:r>
        <w:t xml:space="preserve"> </w:t>
      </w:r>
    </w:p>
    <w:p w:rsidR="001A042E" w:rsidRDefault="00DC7A21">
      <w:pPr>
        <w:numPr>
          <w:ilvl w:val="2"/>
          <w:numId w:val="1"/>
        </w:numPr>
        <w:spacing w:after="105" w:line="259" w:lineRule="auto"/>
        <w:ind w:right="38" w:hanging="360"/>
      </w:pPr>
      <w:r>
        <w:t xml:space="preserve">w </w:t>
      </w:r>
      <w:r>
        <w:t>Supermarkecie ASTRA w CH TGG przy ul. Słubickiej 18 we W</w:t>
      </w:r>
      <w:r>
        <w:t>rocławiu przed kasami</w:t>
      </w:r>
      <w:r>
        <w:t xml:space="preserve">. </w:t>
      </w:r>
    </w:p>
    <w:p w:rsidR="001A042E" w:rsidRDefault="00DC7A21">
      <w:pPr>
        <w:numPr>
          <w:ilvl w:val="1"/>
          <w:numId w:val="1"/>
        </w:numPr>
        <w:spacing w:after="102" w:line="259" w:lineRule="auto"/>
        <w:ind w:right="38" w:hanging="360"/>
      </w:pPr>
      <w:r>
        <w:rPr>
          <w:b/>
        </w:rPr>
        <w:t>Dzień roboczy</w:t>
      </w:r>
      <w:r>
        <w:t xml:space="preserve"> </w:t>
      </w:r>
      <w:r>
        <w:t>–</w:t>
      </w:r>
      <w:r>
        <w:t xml:space="preserve"> </w:t>
      </w:r>
      <w:r>
        <w:t>każdy dzień tygodnia od poniedziałku do piątku</w:t>
      </w:r>
      <w:r>
        <w:t xml:space="preserve"> </w:t>
      </w:r>
      <w:r>
        <w:t>z wyjątkie</w:t>
      </w:r>
      <w:r>
        <w:t xml:space="preserve">m dni ustawowo wolnych od pracy. </w:t>
      </w:r>
    </w:p>
    <w:p w:rsidR="001A042E" w:rsidRDefault="00DC7A21">
      <w:pPr>
        <w:spacing w:after="105" w:line="259" w:lineRule="auto"/>
        <w:ind w:left="790" w:firstLine="0"/>
        <w:jc w:val="left"/>
      </w:pPr>
      <w:r>
        <w:t xml:space="preserve"> </w:t>
      </w:r>
    </w:p>
    <w:p w:rsidR="001A042E" w:rsidRDefault="00DC7A21">
      <w:pPr>
        <w:spacing w:after="104" w:line="259" w:lineRule="auto"/>
        <w:ind w:left="402" w:right="502"/>
        <w:jc w:val="center"/>
      </w:pPr>
      <w:r>
        <w:rPr>
          <w:b/>
        </w:rPr>
        <w:t>§ 2</w:t>
      </w:r>
      <w:r>
        <w:t xml:space="preserve"> </w:t>
      </w:r>
    </w:p>
    <w:p w:rsidR="001A042E" w:rsidRDefault="00DC7A21">
      <w:pPr>
        <w:pStyle w:val="Nagwek1"/>
        <w:ind w:left="46" w:right="4"/>
      </w:pPr>
      <w:r>
        <w:t>Nazwa podmiotu urządzającego Loterię</w:t>
      </w:r>
      <w:r>
        <w:t xml:space="preserve"> </w:t>
      </w:r>
    </w:p>
    <w:p w:rsidR="001A042E" w:rsidRDefault="00DC7A21">
      <w:pPr>
        <w:ind w:left="72" w:right="38"/>
      </w:pPr>
      <w:r>
        <w:t>Organizatorem Loterii jest Gratifica Sp. z o.o. z siedzibą w Łodzi przy ul. Podc</w:t>
      </w:r>
      <w:r>
        <w:t>horążych 43 (94</w:t>
      </w:r>
      <w:r>
        <w:t>-</w:t>
      </w:r>
      <w:r>
        <w:t>234 Łódź), wpisana do Rejestru Przedsiębiorców prowadzonego przez Sąd Rejonowy dla Łodzi</w:t>
      </w:r>
      <w:r>
        <w:t>-</w:t>
      </w:r>
      <w:r>
        <w:t>Śródmieścia w Łodzi, XX Wydział Gospodarczy Krajowego Rejestru Sądowego pod numerem KRS: 0001056847, posiadającą NIP: 7272832066, REGON: 380723126, o k</w:t>
      </w:r>
      <w:r>
        <w:t>apitale zakładowym w wysokości: 15 000 zł (dalej: „Organizator”</w:t>
      </w:r>
      <w:r>
        <w:t xml:space="preserve">). </w:t>
      </w:r>
    </w:p>
    <w:p w:rsidR="001A042E" w:rsidRDefault="00DC7A21">
      <w:pPr>
        <w:spacing w:after="102" w:line="259" w:lineRule="auto"/>
        <w:ind w:left="74" w:firstLine="0"/>
        <w:jc w:val="center"/>
      </w:pPr>
      <w:r>
        <w:rPr>
          <w:b/>
        </w:rPr>
        <w:t xml:space="preserve"> </w:t>
      </w:r>
    </w:p>
    <w:p w:rsidR="001A042E" w:rsidRDefault="00DC7A21">
      <w:pPr>
        <w:spacing w:after="105" w:line="259" w:lineRule="auto"/>
        <w:ind w:left="74" w:firstLine="0"/>
        <w:jc w:val="center"/>
      </w:pPr>
      <w:r>
        <w:rPr>
          <w:b/>
        </w:rPr>
        <w:t xml:space="preserve"> </w:t>
      </w:r>
    </w:p>
    <w:p w:rsidR="001A042E" w:rsidRDefault="00DC7A21">
      <w:pPr>
        <w:spacing w:after="0" w:line="259" w:lineRule="auto"/>
        <w:ind w:left="74" w:firstLine="0"/>
        <w:jc w:val="center"/>
      </w:pPr>
      <w:r>
        <w:rPr>
          <w:b/>
        </w:rPr>
        <w:t xml:space="preserve"> </w:t>
      </w:r>
    </w:p>
    <w:p w:rsidR="001A042E" w:rsidRDefault="00DC7A21">
      <w:pPr>
        <w:spacing w:after="104" w:line="259" w:lineRule="auto"/>
        <w:ind w:left="402" w:right="358"/>
        <w:jc w:val="center"/>
      </w:pPr>
      <w:r>
        <w:rPr>
          <w:b/>
        </w:rPr>
        <w:t>§ 3</w:t>
      </w:r>
      <w:r>
        <w:t xml:space="preserve"> </w:t>
      </w:r>
    </w:p>
    <w:p w:rsidR="001A042E" w:rsidRDefault="00DC7A21">
      <w:pPr>
        <w:pStyle w:val="Nagwek1"/>
        <w:ind w:left="46" w:right="4"/>
      </w:pPr>
      <w:r>
        <w:t>Nazwa organu wydającego zezwolenie</w:t>
      </w:r>
      <w:r>
        <w:t xml:space="preserve"> </w:t>
      </w:r>
    </w:p>
    <w:p w:rsidR="001A042E" w:rsidRDefault="00DC7A21">
      <w:pPr>
        <w:spacing w:after="102" w:line="259" w:lineRule="auto"/>
        <w:ind w:left="72" w:right="38"/>
      </w:pPr>
      <w:r>
        <w:t xml:space="preserve">Loteria urządzana jest na podstawie zezwolenia wydanego przez Dyrektora Izby Administracji Skarbowej we Wrocławiu oraz </w:t>
      </w:r>
    </w:p>
    <w:p w:rsidR="001A042E" w:rsidRDefault="00DC7A21">
      <w:pPr>
        <w:spacing w:after="0" w:line="362" w:lineRule="auto"/>
        <w:ind w:left="72" w:right="36"/>
      </w:pPr>
      <w:r>
        <w:t xml:space="preserve">przepisów </w:t>
      </w:r>
      <w:r>
        <w:tab/>
        <w:t xml:space="preserve">ustawy </w:t>
      </w:r>
      <w:r>
        <w:tab/>
        <w:t xml:space="preserve">z </w:t>
      </w:r>
      <w:r>
        <w:tab/>
        <w:t xml:space="preserve">dnia </w:t>
      </w:r>
      <w:r>
        <w:tab/>
        <w:t xml:space="preserve">19 </w:t>
      </w:r>
      <w:r>
        <w:tab/>
        <w:t xml:space="preserve">listopada </w:t>
      </w:r>
      <w:r>
        <w:tab/>
        <w:t xml:space="preserve">2009 </w:t>
      </w:r>
      <w:r>
        <w:tab/>
        <w:t xml:space="preserve">r. </w:t>
      </w:r>
      <w:r>
        <w:tab/>
        <w:t xml:space="preserve">o </w:t>
      </w:r>
      <w:r>
        <w:tab/>
        <w:t xml:space="preserve">grach </w:t>
      </w:r>
      <w:r>
        <w:tab/>
        <w:t xml:space="preserve">hazardowych </w:t>
      </w:r>
      <w:r>
        <w:tab/>
        <w:t xml:space="preserve">(Dz. </w:t>
      </w:r>
      <w:r>
        <w:tab/>
        <w:t xml:space="preserve">U. </w:t>
      </w:r>
      <w:r>
        <w:tab/>
        <w:t xml:space="preserve">z </w:t>
      </w:r>
      <w:r>
        <w:tab/>
        <w:t xml:space="preserve">2023 </w:t>
      </w:r>
      <w:r>
        <w:tab/>
        <w:t xml:space="preserve">r. </w:t>
      </w:r>
      <w:r>
        <w:tab/>
        <w:t xml:space="preserve">poz. </w:t>
      </w:r>
      <w:r>
        <w:tab/>
        <w:t xml:space="preserve">227)  </w:t>
      </w:r>
      <w:r>
        <w:t>i postanowień Regulaminu.</w:t>
      </w:r>
      <w:r>
        <w:t xml:space="preserve"> </w:t>
      </w:r>
    </w:p>
    <w:p w:rsidR="001A042E" w:rsidRDefault="00DC7A21">
      <w:pPr>
        <w:spacing w:after="105" w:line="259" w:lineRule="auto"/>
        <w:ind w:left="74" w:firstLine="0"/>
        <w:jc w:val="center"/>
      </w:pPr>
      <w:r>
        <w:rPr>
          <w:b/>
        </w:rPr>
        <w:t xml:space="preserve"> </w:t>
      </w:r>
    </w:p>
    <w:p w:rsidR="001A042E" w:rsidRDefault="00DC7A21">
      <w:pPr>
        <w:spacing w:after="104" w:line="259" w:lineRule="auto"/>
        <w:ind w:left="402" w:right="358"/>
        <w:jc w:val="center"/>
      </w:pPr>
      <w:r>
        <w:rPr>
          <w:b/>
        </w:rPr>
        <w:t>§ 4</w:t>
      </w:r>
      <w:r>
        <w:t xml:space="preserve"> </w:t>
      </w:r>
    </w:p>
    <w:p w:rsidR="001A042E" w:rsidRDefault="00DC7A21">
      <w:pPr>
        <w:pStyle w:val="Nagwek1"/>
        <w:ind w:left="46" w:right="5"/>
      </w:pPr>
      <w:r>
        <w:t>Obszar, na którym urządzana jest Loteria</w:t>
      </w:r>
      <w:r>
        <w:t xml:space="preserve"> </w:t>
      </w:r>
    </w:p>
    <w:p w:rsidR="001A042E" w:rsidRDefault="00DC7A21">
      <w:pPr>
        <w:ind w:left="72" w:right="38"/>
      </w:pPr>
      <w:r>
        <w:t>Loteria ma charakter lokalny i urządzana jest na terenie miasta Wrocł</w:t>
      </w:r>
      <w:r>
        <w:t xml:space="preserve">aw, w szczególności na terenie </w:t>
      </w:r>
      <w:r>
        <w:t xml:space="preserve">Sklepów promocyjnych. </w:t>
      </w:r>
      <w:r>
        <w:rPr>
          <w:b/>
        </w:rPr>
        <w:t xml:space="preserve"> </w:t>
      </w:r>
    </w:p>
    <w:p w:rsidR="001A042E" w:rsidRDefault="00DC7A21">
      <w:pPr>
        <w:spacing w:after="104" w:line="259" w:lineRule="auto"/>
        <w:ind w:left="402" w:right="358"/>
        <w:jc w:val="center"/>
      </w:pPr>
      <w:r>
        <w:rPr>
          <w:b/>
        </w:rPr>
        <w:t xml:space="preserve">§ 5 </w:t>
      </w:r>
    </w:p>
    <w:p w:rsidR="001A042E" w:rsidRDefault="00DC7A21">
      <w:pPr>
        <w:pStyle w:val="Nagwek1"/>
        <w:ind w:left="46" w:right="5"/>
      </w:pPr>
      <w:r>
        <w:t>Czas trwania Loterii</w:t>
      </w:r>
      <w:r>
        <w:t xml:space="preserve"> </w:t>
      </w:r>
    </w:p>
    <w:p w:rsidR="001A042E" w:rsidRDefault="00DC7A21">
      <w:pPr>
        <w:spacing w:after="104" w:line="259" w:lineRule="auto"/>
        <w:ind w:left="72" w:right="36"/>
      </w:pPr>
      <w:r>
        <w:t xml:space="preserve">Loteria trwa od dnia 09.05.2025 r. do dnia 22.08.2025 r. (ostateczny termin rozpatrywania reklamacji). </w:t>
      </w:r>
    </w:p>
    <w:p w:rsidR="001A042E" w:rsidRDefault="00DC7A21">
      <w:pPr>
        <w:spacing w:after="105" w:line="259" w:lineRule="auto"/>
        <w:ind w:left="74" w:firstLine="0"/>
        <w:jc w:val="center"/>
      </w:pPr>
      <w:r>
        <w:rPr>
          <w:b/>
        </w:rPr>
        <w:t xml:space="preserve"> </w:t>
      </w:r>
    </w:p>
    <w:p w:rsidR="001A042E" w:rsidRDefault="00DC7A21">
      <w:pPr>
        <w:spacing w:after="104" w:line="259" w:lineRule="auto"/>
        <w:ind w:left="402" w:right="358"/>
        <w:jc w:val="center"/>
      </w:pPr>
      <w:r>
        <w:rPr>
          <w:b/>
        </w:rPr>
        <w:t>§ 6</w:t>
      </w:r>
      <w:r>
        <w:t xml:space="preserve"> </w:t>
      </w:r>
    </w:p>
    <w:p w:rsidR="001A042E" w:rsidRDefault="00DC7A21">
      <w:pPr>
        <w:pStyle w:val="Nagwek1"/>
        <w:ind w:left="46" w:right="5"/>
      </w:pPr>
      <w:r>
        <w:t>Sprzedaż promocyjna oraz Okres przyjmowania Zgłoszeń do Loterii</w:t>
      </w:r>
      <w:r>
        <w:t xml:space="preserve"> </w:t>
      </w:r>
    </w:p>
    <w:p w:rsidR="001A042E" w:rsidRDefault="00DC7A21">
      <w:pPr>
        <w:numPr>
          <w:ilvl w:val="0"/>
          <w:numId w:val="2"/>
        </w:numPr>
        <w:spacing w:after="104" w:line="259" w:lineRule="auto"/>
        <w:ind w:right="38" w:hanging="360"/>
      </w:pPr>
      <w:r>
        <w:t xml:space="preserve">Sprzedaż promocyjna i </w:t>
      </w:r>
      <w:r>
        <w:t>okres przyjmowania Z</w:t>
      </w:r>
      <w:r>
        <w:t>głoszeń do Loterii trwają</w:t>
      </w:r>
      <w:r>
        <w:t xml:space="preserve"> od dnia 09.05.2025 r. od godziny 7:00 do dnia </w:t>
      </w:r>
    </w:p>
    <w:p w:rsidR="001A042E" w:rsidRDefault="00DC7A21">
      <w:pPr>
        <w:spacing w:after="104" w:line="259" w:lineRule="auto"/>
        <w:ind w:left="447" w:right="36"/>
      </w:pPr>
      <w:r>
        <w:t xml:space="preserve">27.06.2025 r. do godziny 21:00. </w:t>
      </w:r>
    </w:p>
    <w:p w:rsidR="001A042E" w:rsidRDefault="00DC7A21">
      <w:pPr>
        <w:numPr>
          <w:ilvl w:val="0"/>
          <w:numId w:val="2"/>
        </w:numPr>
        <w:spacing w:after="105" w:line="259" w:lineRule="auto"/>
        <w:ind w:right="38" w:hanging="360"/>
      </w:pPr>
      <w:r>
        <w:t xml:space="preserve">Ze sprzedaży promocyjnej w Loterii wyłączone są: </w:t>
      </w:r>
      <w:r>
        <w:t xml:space="preserve"> </w:t>
      </w:r>
    </w:p>
    <w:p w:rsidR="001A042E" w:rsidRDefault="00DC7A21">
      <w:pPr>
        <w:numPr>
          <w:ilvl w:val="1"/>
          <w:numId w:val="2"/>
        </w:numPr>
        <w:ind w:right="38" w:hanging="360"/>
      </w:pPr>
      <w:r>
        <w:t xml:space="preserve">napoje alkoholowe w rozumieniu art. 46 ust. 1 ustawy z dnia 26 października 1982 r. o wychowaniu w trzeźwości </w:t>
      </w:r>
      <w:r>
        <w:t xml:space="preserve"> </w:t>
      </w:r>
      <w:r>
        <w:t xml:space="preserve">i przeciwdziałaniu alkoholizmowi (t.j. Dz. U. z 2023 r. poz. 2151), w tym również piwa oraz piwa bezalkoholowe; </w:t>
      </w:r>
      <w:r>
        <w:t xml:space="preserve"> </w:t>
      </w:r>
    </w:p>
    <w:p w:rsidR="001A042E" w:rsidRDefault="00DC7A21">
      <w:pPr>
        <w:numPr>
          <w:ilvl w:val="1"/>
          <w:numId w:val="2"/>
        </w:numPr>
        <w:spacing w:after="1" w:line="361" w:lineRule="auto"/>
        <w:ind w:right="38" w:hanging="360"/>
      </w:pPr>
      <w:r>
        <w:t>wszelkie wyroby tytoniowe, papi</w:t>
      </w:r>
      <w:r>
        <w:t xml:space="preserve">erosy elektroniczne, pojemniki zapasowe lub rekwizyty tytoniowe oraz produkty </w:t>
      </w:r>
      <w:r>
        <w:t>imitujące powyższe wyroby w rozumieniu ustawy z dnia 9 listopada 1995 r. o ochronie zdrowia przed następstwami używania tytoniu i wyrobów tytoniowy</w:t>
      </w:r>
      <w:r>
        <w:t xml:space="preserve">ch (t.j. Dz. U. z 2024 r. poz. </w:t>
      </w:r>
      <w:r>
        <w:t xml:space="preserve">1162); </w:t>
      </w:r>
    </w:p>
    <w:p w:rsidR="001A042E" w:rsidRDefault="00DC7A21">
      <w:pPr>
        <w:numPr>
          <w:ilvl w:val="1"/>
          <w:numId w:val="2"/>
        </w:numPr>
        <w:ind w:right="38" w:hanging="360"/>
      </w:pPr>
      <w:r>
        <w:t xml:space="preserve">produkty lecznicze w rozumieniu ustawy z dnia 6 września 2001 r. Prawo farmaceutyczne (t.j. Dz. U. z </w:t>
      </w:r>
      <w:r>
        <w:t xml:space="preserve">2024 r. poz. 686);  </w:t>
      </w:r>
    </w:p>
    <w:p w:rsidR="001A042E" w:rsidRDefault="00DC7A21">
      <w:pPr>
        <w:numPr>
          <w:ilvl w:val="1"/>
          <w:numId w:val="2"/>
        </w:numPr>
        <w:ind w:right="38" w:hanging="360"/>
      </w:pPr>
      <w:r>
        <w:t>preparaty do początkowego żywienia niemowląt (w tym mleka początkowego) w rozumieniu art. 3 ust. 3 pkt 27 ustawy z dnia 25 sie</w:t>
      </w:r>
      <w:r>
        <w:t xml:space="preserve">rpnia 2006 r. o bezpieczeństwie żywności i żywienia (t.j. Dz. U. z 2023 r. poz. 1448) oraz przedmioty służące do karmienia niemowląt; </w:t>
      </w:r>
      <w:r>
        <w:t xml:space="preserve"> </w:t>
      </w:r>
    </w:p>
    <w:p w:rsidR="001A042E" w:rsidRDefault="00DC7A21">
      <w:pPr>
        <w:numPr>
          <w:ilvl w:val="1"/>
          <w:numId w:val="2"/>
        </w:numPr>
        <w:ind w:right="38" w:hanging="360"/>
      </w:pPr>
      <w:r>
        <w:t>bilety, doładowania oraz opłaty rachunków, zakładów gier liczbowych, losów, loterii pieniężnych, zakupy kart/doładowań t</w:t>
      </w:r>
      <w:r>
        <w:t xml:space="preserve">elefonicznych typu </w:t>
      </w:r>
      <w:r>
        <w:rPr>
          <w:i/>
        </w:rPr>
        <w:t>pre-paid</w:t>
      </w:r>
      <w:r>
        <w:t xml:space="preserve">. </w:t>
      </w:r>
    </w:p>
    <w:p w:rsidR="001A042E" w:rsidRDefault="00DC7A21">
      <w:pPr>
        <w:spacing w:after="103" w:line="259" w:lineRule="auto"/>
        <w:ind w:left="74" w:firstLine="0"/>
        <w:jc w:val="center"/>
      </w:pPr>
      <w:r>
        <w:rPr>
          <w:b/>
        </w:rPr>
        <w:t xml:space="preserve"> </w:t>
      </w:r>
    </w:p>
    <w:p w:rsidR="001A042E" w:rsidRDefault="00DC7A21">
      <w:pPr>
        <w:pStyle w:val="Nagwek1"/>
        <w:spacing w:after="1" w:line="361" w:lineRule="auto"/>
        <w:ind w:left="4616" w:right="4538" w:firstLine="571"/>
        <w:jc w:val="left"/>
      </w:pPr>
      <w:r>
        <w:t>§ 7</w:t>
      </w:r>
      <w:r>
        <w:rPr>
          <w:b w:val="0"/>
        </w:rPr>
        <w:t xml:space="preserve"> </w:t>
      </w:r>
      <w:r>
        <w:t>Udział w Loterii</w:t>
      </w:r>
      <w:r>
        <w:t xml:space="preserve"> </w:t>
      </w:r>
    </w:p>
    <w:p w:rsidR="001A042E" w:rsidRDefault="00DC7A21">
      <w:pPr>
        <w:numPr>
          <w:ilvl w:val="0"/>
          <w:numId w:val="3"/>
        </w:numPr>
        <w:spacing w:after="105" w:line="259" w:lineRule="auto"/>
        <w:ind w:right="38" w:hanging="283"/>
      </w:pPr>
      <w:r>
        <w:t>W Loterii może wziąć udział: każda osoba fizyczna, która:</w:t>
      </w:r>
      <w:r>
        <w:t xml:space="preserve"> </w:t>
      </w:r>
    </w:p>
    <w:p w:rsidR="001A042E" w:rsidRDefault="00DC7A21">
      <w:pPr>
        <w:numPr>
          <w:ilvl w:val="1"/>
          <w:numId w:val="3"/>
        </w:numPr>
        <w:spacing w:after="105" w:line="259" w:lineRule="auto"/>
        <w:ind w:right="38" w:hanging="360"/>
      </w:pPr>
      <w:r>
        <w:t>ukończyła 18 lat oraz posiada pełną zdolność do czynności prawnych;</w:t>
      </w:r>
      <w:r>
        <w:t xml:space="preserve"> </w:t>
      </w:r>
    </w:p>
    <w:p w:rsidR="001A042E" w:rsidRDefault="00DC7A21">
      <w:pPr>
        <w:numPr>
          <w:ilvl w:val="1"/>
          <w:numId w:val="3"/>
        </w:numPr>
        <w:ind w:right="38" w:hanging="360"/>
      </w:pPr>
      <w:r>
        <w:t>w okresie od dnia 09.05</w:t>
      </w:r>
      <w:r>
        <w:t xml:space="preserve">.2025 r. od godziny 7:00 do dnia 27.06.2025 r. do godziny 21:00 dokonała Zakupu </w:t>
      </w:r>
      <w:r>
        <w:t xml:space="preserve">promocyjnego </w:t>
      </w:r>
      <w:r>
        <w:t>oraz zachowała Dowód zakupu;</w:t>
      </w:r>
      <w:r>
        <w:t xml:space="preserve"> </w:t>
      </w:r>
    </w:p>
    <w:p w:rsidR="001A042E" w:rsidRDefault="00DC7A21">
      <w:pPr>
        <w:numPr>
          <w:ilvl w:val="1"/>
          <w:numId w:val="3"/>
        </w:numPr>
        <w:ind w:right="38" w:hanging="360"/>
      </w:pPr>
      <w:r>
        <w:t xml:space="preserve">zgłosiła się do Loterii w Okresie przyjmowania </w:t>
      </w:r>
      <w:r>
        <w:t>Z</w:t>
      </w:r>
      <w:r>
        <w:t>głoszeń określonym w §</w:t>
      </w:r>
      <w:r>
        <w:t xml:space="preserve"> </w:t>
      </w:r>
      <w:r>
        <w:t xml:space="preserve">6 oraz spełnia pozostałe postanowienia </w:t>
      </w:r>
      <w:r>
        <w:t xml:space="preserve"> i warunki Regulaminu. </w:t>
      </w:r>
    </w:p>
    <w:p w:rsidR="001A042E" w:rsidRDefault="00DC7A21">
      <w:pPr>
        <w:numPr>
          <w:ilvl w:val="0"/>
          <w:numId w:val="3"/>
        </w:numPr>
        <w:ind w:right="38" w:hanging="283"/>
      </w:pPr>
      <w:r>
        <w:t>W Loterii nie mogą brać udziału właściciele i pracownicy Organizatora –</w:t>
      </w:r>
      <w:r>
        <w:t xml:space="preserve"> </w:t>
      </w:r>
      <w:r>
        <w:t>Gratifica Sp. z o.o. wraz z członkami najbliższych rodzin wyżej wymienionych (pod pojęciem członków najbliższej rodziny rozumie się: rodziców, małżonków i dzieci)</w:t>
      </w:r>
      <w:r>
        <w:t xml:space="preserve">. </w:t>
      </w:r>
    </w:p>
    <w:p w:rsidR="001A042E" w:rsidRDefault="00DC7A21">
      <w:pPr>
        <w:spacing w:after="102" w:line="259" w:lineRule="auto"/>
        <w:ind w:left="74" w:firstLine="0"/>
        <w:jc w:val="center"/>
      </w:pPr>
      <w:r>
        <w:rPr>
          <w:b/>
        </w:rPr>
        <w:t xml:space="preserve"> </w:t>
      </w:r>
    </w:p>
    <w:p w:rsidR="001A042E" w:rsidRDefault="00DC7A21">
      <w:pPr>
        <w:spacing w:after="104" w:line="259" w:lineRule="auto"/>
        <w:ind w:left="402" w:right="358"/>
        <w:jc w:val="center"/>
      </w:pPr>
      <w:r>
        <w:rPr>
          <w:b/>
        </w:rPr>
        <w:t>§ 8</w:t>
      </w:r>
      <w:r>
        <w:t xml:space="preserve"> </w:t>
      </w:r>
    </w:p>
    <w:p w:rsidR="001A042E" w:rsidRDefault="00DC7A21">
      <w:pPr>
        <w:pStyle w:val="Nagwek1"/>
        <w:ind w:left="46" w:right="6"/>
      </w:pPr>
      <w:r>
        <w:t>Zasady i sp</w:t>
      </w:r>
      <w:r>
        <w:t>osób urządzania Loterii</w:t>
      </w:r>
      <w:r>
        <w:t xml:space="preserve"> </w:t>
      </w:r>
    </w:p>
    <w:p w:rsidR="001A042E" w:rsidRDefault="00DC7A21">
      <w:pPr>
        <w:numPr>
          <w:ilvl w:val="0"/>
          <w:numId w:val="4"/>
        </w:numPr>
        <w:spacing w:after="102" w:line="259" w:lineRule="auto"/>
        <w:ind w:right="38" w:hanging="360"/>
      </w:pPr>
      <w:r>
        <w:t>Ab</w:t>
      </w:r>
      <w:r>
        <w:t>y wziąć udział w Loterii należy:</w:t>
      </w:r>
      <w:r>
        <w:t xml:space="preserve"> </w:t>
      </w:r>
    </w:p>
    <w:p w:rsidR="001A042E" w:rsidRDefault="00DC7A21">
      <w:pPr>
        <w:numPr>
          <w:ilvl w:val="1"/>
          <w:numId w:val="4"/>
        </w:numPr>
        <w:ind w:right="38" w:hanging="324"/>
      </w:pPr>
      <w:r>
        <w:t>dokonać Z</w:t>
      </w:r>
      <w:r>
        <w:t xml:space="preserve">akupu promocyjnego </w:t>
      </w:r>
      <w:r>
        <w:t>w czasie trwania Sprzedaży promocyjnej</w:t>
      </w:r>
      <w:r>
        <w:t xml:space="preserve"> </w:t>
      </w:r>
      <w:r>
        <w:t xml:space="preserve">na kwotę </w:t>
      </w:r>
      <w:r>
        <w:t xml:space="preserve">minimum </w:t>
      </w:r>
      <w:r>
        <w:t>100,00 zł</w:t>
      </w:r>
      <w:r>
        <w:t xml:space="preserve"> brutto  </w:t>
      </w:r>
      <w:r>
        <w:t xml:space="preserve">i zachować Dowód zakupu do końca trwania Loterii, tj. do dnia </w:t>
      </w:r>
      <w:r>
        <w:t xml:space="preserve">22.08.2025 r.; </w:t>
      </w:r>
    </w:p>
    <w:p w:rsidR="001A042E" w:rsidRDefault="00DC7A21">
      <w:pPr>
        <w:numPr>
          <w:ilvl w:val="1"/>
          <w:numId w:val="4"/>
        </w:numPr>
        <w:spacing w:after="105" w:line="259" w:lineRule="auto"/>
        <w:ind w:right="38" w:hanging="324"/>
      </w:pPr>
      <w:r>
        <w:t>z</w:t>
      </w:r>
      <w:r>
        <w:t>głosić się oso</w:t>
      </w:r>
      <w:r>
        <w:t xml:space="preserve">biście w Okresie przyjmowania Zgłoszeń </w:t>
      </w:r>
      <w:r>
        <w:t xml:space="preserve">do Punktu </w:t>
      </w:r>
      <w:r>
        <w:t xml:space="preserve">wydania Formularzy zgłoszeniowych, okazać </w:t>
      </w:r>
    </w:p>
    <w:p w:rsidR="001A042E" w:rsidRDefault="00DC7A21">
      <w:pPr>
        <w:spacing w:after="2" w:line="361" w:lineRule="auto"/>
        <w:ind w:left="504" w:right="1041" w:firstLine="360"/>
      </w:pPr>
      <w:r>
        <w:t xml:space="preserve">Dowód zakupu do weryfikacji i oznaczenia, </w:t>
      </w:r>
      <w:r>
        <w:t xml:space="preserve">a następnie odebrać </w:t>
      </w:r>
      <w:r>
        <w:t>F</w:t>
      </w:r>
      <w:r>
        <w:t>ormularz zgłoszeniowy</w:t>
      </w:r>
      <w:r>
        <w:t xml:space="preserve"> do Loterii; 3)</w:t>
      </w:r>
      <w:r>
        <w:rPr>
          <w:rFonts w:ascii="Arial" w:eastAsia="Arial" w:hAnsi="Arial" w:cs="Arial"/>
        </w:rPr>
        <w:t xml:space="preserve"> </w:t>
      </w:r>
      <w:r>
        <w:t>w</w:t>
      </w:r>
      <w:r>
        <w:t>ypełnić czytelnie</w:t>
      </w:r>
      <w:r>
        <w:t xml:space="preserve"> pola Formularz</w:t>
      </w:r>
      <w:r>
        <w:t>a zgłoszeniowego</w:t>
      </w:r>
      <w:r>
        <w:t xml:space="preserve"> </w:t>
      </w:r>
      <w:r>
        <w:t xml:space="preserve">poprzez wpisanie: </w:t>
      </w:r>
    </w:p>
    <w:p w:rsidR="001A042E" w:rsidRDefault="00DC7A21">
      <w:pPr>
        <w:numPr>
          <w:ilvl w:val="2"/>
          <w:numId w:val="4"/>
        </w:numPr>
        <w:spacing w:after="104" w:line="259" w:lineRule="auto"/>
        <w:ind w:right="36" w:hanging="360"/>
      </w:pPr>
      <w:r>
        <w:t xml:space="preserve">imienia i nazwiska Uczestnika, </w:t>
      </w:r>
    </w:p>
    <w:p w:rsidR="001A042E" w:rsidRDefault="00DC7A21">
      <w:pPr>
        <w:numPr>
          <w:ilvl w:val="2"/>
          <w:numId w:val="4"/>
        </w:numPr>
        <w:spacing w:after="104" w:line="259" w:lineRule="auto"/>
        <w:ind w:right="36" w:hanging="360"/>
      </w:pPr>
      <w:r>
        <w:t xml:space="preserve">9-cyfrowego numeru telefonu komórkowego, </w:t>
      </w:r>
    </w:p>
    <w:p w:rsidR="001A042E" w:rsidRDefault="00DC7A21">
      <w:pPr>
        <w:numPr>
          <w:ilvl w:val="2"/>
          <w:numId w:val="4"/>
        </w:numPr>
        <w:spacing w:after="104" w:line="259" w:lineRule="auto"/>
        <w:ind w:right="36" w:hanging="360"/>
      </w:pPr>
      <w:r>
        <w:t xml:space="preserve">adresu e-mail, </w:t>
      </w:r>
    </w:p>
    <w:p w:rsidR="001A042E" w:rsidRDefault="00DC7A21">
      <w:pPr>
        <w:numPr>
          <w:ilvl w:val="2"/>
          <w:numId w:val="4"/>
        </w:numPr>
        <w:ind w:right="36" w:hanging="360"/>
      </w:pPr>
      <w:r>
        <w:t xml:space="preserve">numeru </w:t>
      </w:r>
      <w:r>
        <w:t>transakcji widniejącego na</w:t>
      </w:r>
      <w:r>
        <w:t xml:space="preserve"> Dowodzie </w:t>
      </w:r>
      <w:r>
        <w:t xml:space="preserve">zakupu, na podstawie którego Uczestnik składa swoje </w:t>
      </w:r>
      <w:r>
        <w:t>Z</w:t>
      </w:r>
      <w:r>
        <w:t xml:space="preserve">głoszenie </w:t>
      </w:r>
      <w:r>
        <w:t xml:space="preserve">do Loterii </w:t>
      </w:r>
      <w:r>
        <w:t>(wizerunek przykładowego Dowod</w:t>
      </w:r>
      <w:r>
        <w:t xml:space="preserve">u zakupu wraz z oznaczeniem numeru transakcji stanowi Załącznik </w:t>
      </w:r>
      <w:r>
        <w:t xml:space="preserve">nr 3 do Regulaminu).  </w:t>
      </w:r>
    </w:p>
    <w:p w:rsidR="001A042E" w:rsidRDefault="00DC7A21">
      <w:pPr>
        <w:numPr>
          <w:ilvl w:val="1"/>
          <w:numId w:val="5"/>
        </w:numPr>
        <w:spacing w:after="102" w:line="259" w:lineRule="auto"/>
        <w:ind w:right="38" w:hanging="284"/>
      </w:pPr>
      <w:r>
        <w:t>zaznaczyć obowiązkowe oświadczenie Uczestnika</w:t>
      </w:r>
      <w:r>
        <w:t xml:space="preserve"> </w:t>
      </w:r>
      <w:r>
        <w:t>o treści:</w:t>
      </w:r>
      <w:r>
        <w:t xml:space="preserve">  </w:t>
      </w:r>
      <w:r>
        <w:tab/>
        <w:t xml:space="preserve"> </w:t>
      </w:r>
    </w:p>
    <w:p w:rsidR="001A042E" w:rsidRDefault="00DC7A21">
      <w:pPr>
        <w:spacing w:after="1" w:line="365" w:lineRule="auto"/>
        <w:ind w:left="859" w:right="29"/>
      </w:pPr>
      <w:r>
        <w:rPr>
          <w:i/>
        </w:rPr>
        <w:t>„Oświadczam, że jestem osobą pełnoletnią, mam ukończone 18 lat oraz posiadam pełną zdolność do czynności praw</w:t>
      </w:r>
      <w:r>
        <w:rPr>
          <w:i/>
        </w:rPr>
        <w:t xml:space="preserve">nych. </w:t>
      </w:r>
      <w:r>
        <w:t xml:space="preserve"> </w:t>
      </w:r>
    </w:p>
    <w:p w:rsidR="001A042E" w:rsidRDefault="00DC7A21">
      <w:pPr>
        <w:spacing w:after="1" w:line="365" w:lineRule="auto"/>
        <w:ind w:left="859" w:right="29"/>
      </w:pPr>
      <w:r>
        <w:rPr>
          <w:i/>
        </w:rPr>
        <w:t>Zapoznałem/am się z treścią Regulaminu Loterii „Loteria Urodzinowa - 40-lecie Centrum Handlowego ASTRA”,  w tym informacjami o przetwarzaniu danych osobowych i w pełni je akceptuję. Rozumiem, że udział w Loterii jest dobrowolny, a przesłanie zgłosz</w:t>
      </w:r>
      <w:r>
        <w:rPr>
          <w:i/>
        </w:rPr>
        <w:t>enia skutkuje przetwarzaniem danych osobowych w celu organizacji Loterii.”</w:t>
      </w:r>
      <w:r>
        <w:t xml:space="preserve">; </w:t>
      </w:r>
    </w:p>
    <w:p w:rsidR="001A042E" w:rsidRDefault="00DC7A21">
      <w:pPr>
        <w:numPr>
          <w:ilvl w:val="1"/>
          <w:numId w:val="5"/>
        </w:numPr>
        <w:ind w:right="38" w:hanging="284"/>
      </w:pPr>
      <w:r>
        <w:t>wyrazić dobrowolną zgodę o treści lub pozostawić bez oznaczania (udzielenie poniższej zgody nie jest wymagane do wzięcia udziału w Loterii):</w:t>
      </w:r>
      <w:r>
        <w:t xml:space="preserve"> </w:t>
      </w:r>
    </w:p>
    <w:p w:rsidR="001A042E" w:rsidRDefault="00DC7A21">
      <w:pPr>
        <w:spacing w:after="1" w:line="365" w:lineRule="auto"/>
        <w:ind w:left="859" w:right="29"/>
      </w:pPr>
      <w:r>
        <w:rPr>
          <w:i/>
        </w:rPr>
        <w:t>„Wyrażam zgodę na otrzymywanie inform</w:t>
      </w:r>
      <w:r>
        <w:rPr>
          <w:i/>
        </w:rPr>
        <w:t>acji handlowych drogą elektroniczną na podany przeze mnie adres email mających na celu przedstawienie oferty ASTRA spółka z o.o. z siedzibą przy ul. Horbaczewskiego 4-6 we Wrocławiu.”</w:t>
      </w:r>
      <w:r>
        <w:t xml:space="preserve">; </w:t>
      </w:r>
    </w:p>
    <w:p w:rsidR="001A042E" w:rsidRDefault="00DC7A21">
      <w:pPr>
        <w:numPr>
          <w:ilvl w:val="1"/>
          <w:numId w:val="5"/>
        </w:numPr>
        <w:ind w:right="38" w:hanging="284"/>
      </w:pPr>
      <w:r>
        <w:t>w</w:t>
      </w:r>
      <w:r>
        <w:t xml:space="preserve">pisać bieżącą datę i podpisać </w:t>
      </w:r>
      <w:r>
        <w:t xml:space="preserve">Formularz </w:t>
      </w:r>
      <w:r>
        <w:t>zgłoszeniowy w miejscu do teg</w:t>
      </w:r>
      <w:r>
        <w:t>o wskazanym;</w:t>
      </w:r>
      <w:r>
        <w:t xml:space="preserve"> 7)</w:t>
      </w:r>
      <w:r>
        <w:rPr>
          <w:rFonts w:ascii="Arial" w:eastAsia="Arial" w:hAnsi="Arial" w:cs="Arial"/>
        </w:rPr>
        <w:t xml:space="preserve"> </w:t>
      </w:r>
      <w:r>
        <w:t>p</w:t>
      </w:r>
      <w:r>
        <w:t xml:space="preserve">rawidłowo uzupełniony </w:t>
      </w:r>
      <w:r>
        <w:t xml:space="preserve">Formularz </w:t>
      </w:r>
      <w:r>
        <w:t>zgłoszeniowy wrzucić do Urny</w:t>
      </w:r>
      <w:r>
        <w:t xml:space="preserve">. </w:t>
      </w:r>
    </w:p>
    <w:p w:rsidR="001A042E" w:rsidRDefault="00DC7A21">
      <w:pPr>
        <w:numPr>
          <w:ilvl w:val="0"/>
          <w:numId w:val="4"/>
        </w:numPr>
        <w:ind w:right="38" w:hanging="360"/>
      </w:pPr>
      <w:r>
        <w:t>Z</w:t>
      </w:r>
      <w:r>
        <w:t>a każdy Z</w:t>
      </w:r>
      <w:r>
        <w:t xml:space="preserve">akup promocyjny udokumentowany 1 </w:t>
      </w:r>
      <w:r>
        <w:t xml:space="preserve">(słownie: jednym) Dowodem zakupu na kwotę minimum 100,00 zł brutto Uczestnikowi przysługuje </w:t>
      </w:r>
      <w:r>
        <w:t>1 (</w:t>
      </w:r>
      <w:r>
        <w:t>słownie</w:t>
      </w:r>
      <w:r>
        <w:t>: jeden)  F</w:t>
      </w:r>
      <w:r>
        <w:t>ormularz zgłoszeniow</w:t>
      </w:r>
      <w:r>
        <w:t xml:space="preserve">y </w:t>
      </w:r>
      <w:r>
        <w:t xml:space="preserve">pod warunkiem, </w:t>
      </w:r>
      <w:r>
        <w:t xml:space="preserve">iż przedstawiony Dowód </w:t>
      </w:r>
      <w:r>
        <w:t>zakupu spe</w:t>
      </w:r>
      <w:r>
        <w:t xml:space="preserve">łnia warunki określone w </w:t>
      </w:r>
      <w:r>
        <w:t xml:space="preserve">§ 1 ust. 2 pkt 11. Regulaminu.  </w:t>
      </w:r>
    </w:p>
    <w:p w:rsidR="001A042E" w:rsidRDefault="00DC7A21">
      <w:pPr>
        <w:numPr>
          <w:ilvl w:val="0"/>
          <w:numId w:val="4"/>
        </w:numPr>
        <w:ind w:right="38" w:hanging="360"/>
      </w:pPr>
      <w:r>
        <w:t>Zastrzega się, iż Z</w:t>
      </w:r>
      <w:r>
        <w:t xml:space="preserve">akup promocyjny </w:t>
      </w:r>
      <w:r>
        <w:t>uprawniający do odbioru Formularza zgłoszeniowego może być potwierdzony wyłącznie na</w:t>
      </w:r>
      <w:r>
        <w:t xml:space="preserve"> 1 </w:t>
      </w:r>
      <w:r>
        <w:t>(słownie:</w:t>
      </w:r>
      <w:r>
        <w:t xml:space="preserve"> jednym) Dowodzie</w:t>
      </w:r>
      <w:r>
        <w:t xml:space="preserve"> zakupu, a </w:t>
      </w:r>
      <w:r>
        <w:t>zakupy dokonane na więcej niż jednym Dowodzie zakupu nie sumują się.</w:t>
      </w:r>
      <w:r>
        <w:t xml:space="preserve"> </w:t>
      </w:r>
    </w:p>
    <w:p w:rsidR="001A042E" w:rsidRDefault="00DC7A21">
      <w:pPr>
        <w:numPr>
          <w:ilvl w:val="0"/>
          <w:numId w:val="4"/>
        </w:numPr>
        <w:ind w:right="38" w:hanging="360"/>
      </w:pPr>
      <w:r>
        <w:t>Zastrzega się, iż raz użyty przez tego samego lub różnych Uczestników</w:t>
      </w:r>
      <w:r>
        <w:t xml:space="preserve">, oznaczony Dowód </w:t>
      </w:r>
      <w:r>
        <w:t>zakupu, spełniający warunki Loterii, nie stanowi podstawy do odbioru kolejnego Formularz</w:t>
      </w:r>
      <w:r>
        <w:t xml:space="preserve">a zgłoszeniowego przez tego samego lub innego </w:t>
      </w:r>
      <w:r>
        <w:t xml:space="preserve">Uczestnika Loterii. </w:t>
      </w:r>
    </w:p>
    <w:p w:rsidR="001A042E" w:rsidRDefault="00DC7A21">
      <w:pPr>
        <w:numPr>
          <w:ilvl w:val="0"/>
          <w:numId w:val="4"/>
        </w:numPr>
        <w:ind w:right="38" w:hanging="360"/>
      </w:pPr>
      <w:r>
        <w:t xml:space="preserve">Formularz zgłoszeniowy dla swej ważności i skuteczności, aby był uprawniony do losowania, musi być czytelny, </w:t>
      </w:r>
      <w:r>
        <w:t xml:space="preserve">niezniszczony oraz </w:t>
      </w:r>
      <w:r>
        <w:t>wypełniony we wszystkich obowiązkowych polach przez</w:t>
      </w:r>
      <w:r>
        <w:t xml:space="preserve"> </w:t>
      </w:r>
      <w:r>
        <w:t xml:space="preserve">Uczestnika, </w:t>
      </w:r>
      <w:r>
        <w:t>oraz zawierać własnoręczny</w:t>
      </w:r>
      <w:r>
        <w:t xml:space="preserve"> podpis. </w:t>
      </w:r>
      <w:r>
        <w:t>Formularz zgłoszeniowy nieoryginalny, noszący ślady sfałszowania, taki którego czytelność została ograniczona, wypełnion</w:t>
      </w:r>
      <w:r>
        <w:t xml:space="preserve">y </w:t>
      </w:r>
      <w:r>
        <w:t xml:space="preserve">w sposób niepełny lub nieprawidłowy lub w przypadku braku podpisu uczestnika lub braku </w:t>
      </w:r>
      <w:r>
        <w:t xml:space="preserve">zaznaczenia zgód traktowany jest </w:t>
      </w:r>
      <w:r>
        <w:t>jako nieważn</w:t>
      </w:r>
      <w:r>
        <w:t xml:space="preserve">y i nie uprawnia do wygrania Nagrody w loterii.  </w:t>
      </w:r>
    </w:p>
    <w:p w:rsidR="001A042E" w:rsidRDefault="00DC7A21">
      <w:pPr>
        <w:numPr>
          <w:ilvl w:val="0"/>
          <w:numId w:val="4"/>
        </w:numPr>
        <w:spacing w:after="105" w:line="259" w:lineRule="auto"/>
        <w:ind w:right="38" w:hanging="360"/>
      </w:pPr>
      <w:r>
        <w:t>Zgłoszenie</w:t>
      </w:r>
      <w:r>
        <w:t xml:space="preserve"> </w:t>
      </w:r>
      <w:r>
        <w:t>do Loterii oznacza, iż Uczestnik zapoznał się z Regulaminem i akceptuje jego treść w całości.</w:t>
      </w:r>
      <w:r>
        <w:t xml:space="preserve"> </w:t>
      </w:r>
    </w:p>
    <w:p w:rsidR="001A042E" w:rsidRDefault="00DC7A21">
      <w:pPr>
        <w:spacing w:after="102" w:line="259" w:lineRule="auto"/>
        <w:ind w:left="434" w:firstLine="0"/>
        <w:jc w:val="center"/>
      </w:pPr>
      <w:r>
        <w:rPr>
          <w:b/>
        </w:rPr>
        <w:t xml:space="preserve"> </w:t>
      </w:r>
    </w:p>
    <w:p w:rsidR="001A042E" w:rsidRDefault="00DC7A21">
      <w:pPr>
        <w:spacing w:after="104" w:line="259" w:lineRule="auto"/>
        <w:ind w:left="402" w:right="3"/>
        <w:jc w:val="center"/>
      </w:pPr>
      <w:r>
        <w:rPr>
          <w:b/>
        </w:rPr>
        <w:t>§ 9</w:t>
      </w:r>
      <w:r>
        <w:t xml:space="preserve"> </w:t>
      </w:r>
    </w:p>
    <w:p w:rsidR="001A042E" w:rsidRDefault="00DC7A21">
      <w:pPr>
        <w:pStyle w:val="Nagwek1"/>
        <w:spacing w:after="134"/>
        <w:ind w:left="46"/>
      </w:pPr>
      <w:r>
        <w:t>Nagrody i wartość puli Nagród</w:t>
      </w:r>
      <w:r>
        <w:t xml:space="preserve"> </w:t>
      </w:r>
    </w:p>
    <w:p w:rsidR="001A042E" w:rsidRDefault="00DC7A21">
      <w:pPr>
        <w:numPr>
          <w:ilvl w:val="0"/>
          <w:numId w:val="6"/>
        </w:numPr>
        <w:spacing w:after="120" w:line="259" w:lineRule="auto"/>
        <w:ind w:right="38" w:hanging="283"/>
      </w:pPr>
      <w:r>
        <w:t>Organizator przewidział łącznie 11 (słownie: jedenaście) Nagród w Loterii.</w:t>
      </w:r>
      <w:r>
        <w:t xml:space="preserve"> </w:t>
      </w:r>
    </w:p>
    <w:p w:rsidR="001A042E" w:rsidRDefault="00DC7A21">
      <w:pPr>
        <w:numPr>
          <w:ilvl w:val="0"/>
          <w:numId w:val="6"/>
        </w:numPr>
        <w:spacing w:after="82" w:line="259" w:lineRule="auto"/>
        <w:ind w:right="38" w:hanging="283"/>
      </w:pPr>
      <w:r>
        <w:t>Lista nagród w Loterii:</w:t>
      </w:r>
      <w:r>
        <w:t xml:space="preserve"> </w:t>
      </w:r>
    </w:p>
    <w:p w:rsidR="001A042E" w:rsidRDefault="00DC7A21">
      <w:pPr>
        <w:numPr>
          <w:ilvl w:val="1"/>
          <w:numId w:val="6"/>
        </w:numPr>
        <w:ind w:right="38" w:hanging="356"/>
      </w:pPr>
      <w:r>
        <w:t>Nagroda I stopnia: 3 (słownie: trzy) roboty kuchenne Thermomix TM7 o</w:t>
      </w:r>
      <w:r>
        <w:t xml:space="preserve"> </w:t>
      </w:r>
      <w:r>
        <w:t>wartości jednostkowej</w:t>
      </w:r>
      <w:r>
        <w:t xml:space="preserve"> </w:t>
      </w:r>
      <w:r>
        <w:t>6 669,00 zł brutto (słownie: sześć tysięcy sześćset sześćdziesią</w:t>
      </w:r>
      <w:r>
        <w:t>t dziewięć złotych 00/100 groszy) każdy wraz z</w:t>
      </w:r>
      <w:r>
        <w:t xml:space="preserve"> </w:t>
      </w:r>
      <w:r>
        <w:t>dodatkową nagrodą pieniężną w wysokości 741,00 zł (słownie: siedemset czterdzieści jeden złotych 00/100 groszy). Wartość Nagrody I stopnia wynosi: 7 410,00 zł (słownie: siedem tysięcy czterysta dziesięć złotyc</w:t>
      </w:r>
      <w:r>
        <w:t>h 00/100 groszy). Łączna wartość wszystkich Nagród I stopnia wynosi 22</w:t>
      </w:r>
      <w:r>
        <w:t xml:space="preserve"> </w:t>
      </w:r>
      <w:r>
        <w:t>230,00 zł brutto (słownie: dwadzieścia dwa tysiące dwieście trzydzieści złotych 00/100 groszy);</w:t>
      </w:r>
      <w:r>
        <w:rPr>
          <w:b/>
        </w:rPr>
        <w:t xml:space="preserve"> </w:t>
      </w:r>
    </w:p>
    <w:p w:rsidR="001A042E" w:rsidRDefault="00DC7A21">
      <w:pPr>
        <w:numPr>
          <w:ilvl w:val="1"/>
          <w:numId w:val="6"/>
        </w:numPr>
        <w:ind w:right="38" w:hanging="356"/>
      </w:pPr>
      <w:r>
        <w:t>Nagroda II stopnia: 1 (słownie: jeden) skuter o wartości jednostkowej 4</w:t>
      </w:r>
      <w:r>
        <w:t xml:space="preserve"> </w:t>
      </w:r>
      <w:r>
        <w:t>931,50 zł brutto</w:t>
      </w:r>
      <w:r>
        <w:t xml:space="preserve"> (słownie: cztery tysiące dziewięćset trzydzieści jeden złotych 50/100 groszy) wraz z</w:t>
      </w:r>
      <w:r>
        <w:t xml:space="preserve"> </w:t>
      </w:r>
      <w:r>
        <w:t>dodatkową nagrodą pieniężną w wysokości 548,00 zł (słownie: pięćset czterdzieści osiem złotych 00/100). Łączna wartość Nagrody II stopnia wynosi: 5</w:t>
      </w:r>
      <w:r>
        <w:t xml:space="preserve"> </w:t>
      </w:r>
      <w:r>
        <w:t>479,50 zł (słownie: pi</w:t>
      </w:r>
      <w:r>
        <w:t>ęć tysięcy czterysta siedemdziesiąt dziewięć złotych 50/100 groszy);</w:t>
      </w:r>
      <w:r>
        <w:t xml:space="preserve"> </w:t>
      </w:r>
    </w:p>
    <w:p w:rsidR="001A042E" w:rsidRDefault="00DC7A21">
      <w:pPr>
        <w:numPr>
          <w:ilvl w:val="1"/>
          <w:numId w:val="6"/>
        </w:numPr>
        <w:ind w:right="38" w:hanging="356"/>
      </w:pPr>
      <w:r>
        <w:t>Nagroda III stopnia: 1 (słownie: jeden) rower elektryczny o wartości 4</w:t>
      </w:r>
      <w:r>
        <w:t xml:space="preserve"> </w:t>
      </w:r>
      <w:r>
        <w:t>299,97 zł brutto (słownie: cztery tysiące dwieście dziewięćdziesiąt dziewięć złotych 97/100) wraz z dodatkową nagro</w:t>
      </w:r>
      <w:r>
        <w:t>dą pieniężną w wysokości 478,00 zł brutto (słownie: czterysta siedemdziesiąt osiem złotych 00/100 groszy). Łączna wartość Nagrody III stopnia wynosi 4 777,97 zł brutto (słownie: cztery tysiące siedemset siedemdziesiąt siedem złotych 97/100 groszy);</w:t>
      </w:r>
      <w:r>
        <w:t xml:space="preserve"> </w:t>
      </w:r>
    </w:p>
    <w:p w:rsidR="001A042E" w:rsidRDefault="00DC7A21">
      <w:pPr>
        <w:numPr>
          <w:ilvl w:val="1"/>
          <w:numId w:val="6"/>
        </w:numPr>
        <w:ind w:right="38" w:hanging="356"/>
      </w:pPr>
      <w:r>
        <w:t>Nagrod</w:t>
      </w:r>
      <w:r>
        <w:t>a IV stopnia: 1 (słownie: jeden) Odkurzacz pionowy DYSON o wartości 3</w:t>
      </w:r>
      <w:r>
        <w:t xml:space="preserve"> </w:t>
      </w:r>
      <w:r>
        <w:t>599,00 zł brutto (słownie: trzy tysiące pięćset dziewięćdziesiąt dziewięć złotych 00/100 groszy) wraz z dodatkową nagrodą pieniężną w wysokości 400,00 zł brutto (słownie: czterysta złoty</w:t>
      </w:r>
      <w:r>
        <w:t>ch 00/100 groszy). Łączna wartość Nagrody IV stopnia wynosi 3</w:t>
      </w:r>
      <w:r>
        <w:t xml:space="preserve"> </w:t>
      </w:r>
      <w:r>
        <w:t>999,00 zł brutto (słownie: trzy tysiące dziewięćset dziewięćdziesiąt dziewięć złotych 00/100 groszy);</w:t>
      </w:r>
      <w:r>
        <w:t xml:space="preserve"> </w:t>
      </w:r>
    </w:p>
    <w:p w:rsidR="001A042E" w:rsidRDefault="00DC7A21">
      <w:pPr>
        <w:numPr>
          <w:ilvl w:val="1"/>
          <w:numId w:val="6"/>
        </w:numPr>
        <w:ind w:right="38" w:hanging="356"/>
      </w:pPr>
      <w:r>
        <w:t>Nagroda V stopnia: 2 (słownie: dwa) ekspresy do kawy DELONGHI o</w:t>
      </w:r>
      <w:r>
        <w:t xml:space="preserve"> </w:t>
      </w:r>
      <w:r>
        <w:t>wartości jednostkowej 3</w:t>
      </w:r>
      <w:r>
        <w:t xml:space="preserve"> </w:t>
      </w:r>
      <w:r>
        <w:t>489</w:t>
      </w:r>
      <w:r>
        <w:t>,99 zł brutto (słownie: trzy tysiące czterysta osiemdziesiąt dziewięć złotych 99/100 groszy) wraz z</w:t>
      </w:r>
      <w:r>
        <w:t xml:space="preserve"> </w:t>
      </w:r>
      <w:r>
        <w:t>dodatkową nagrodą pieniężną w wysokości 388,00 zł (słownie: trzysta osiemdziesiąt osiem złotych 00/100 groszy). Łączna wartość Nagród V stopnia wynosi 7</w:t>
      </w:r>
      <w:r>
        <w:t xml:space="preserve"> </w:t>
      </w:r>
      <w:r>
        <w:t>755</w:t>
      </w:r>
      <w:r>
        <w:t>,98 zł brutto (słownie: siedem tysięcy siedemset pięćdziesiąt pięć złotych 98/100 groszy);</w:t>
      </w:r>
      <w:r>
        <w:rPr>
          <w:b/>
        </w:rPr>
        <w:t xml:space="preserve"> </w:t>
      </w:r>
    </w:p>
    <w:p w:rsidR="001A042E" w:rsidRDefault="00DC7A21">
      <w:pPr>
        <w:numPr>
          <w:ilvl w:val="1"/>
          <w:numId w:val="6"/>
        </w:numPr>
        <w:spacing w:after="105" w:line="259" w:lineRule="auto"/>
        <w:ind w:right="38" w:hanging="356"/>
      </w:pPr>
      <w:r>
        <w:t>Nagroda VI stopnia: 1 (słownie: jeden) telewizor Samsung Smart TV Q-led 65 cali o</w:t>
      </w:r>
      <w:r>
        <w:t xml:space="preserve"> </w:t>
      </w:r>
      <w:r>
        <w:t>wartości 2</w:t>
      </w:r>
      <w:r>
        <w:t xml:space="preserve"> </w:t>
      </w:r>
      <w:r>
        <w:t xml:space="preserve">799,30 zł brutto </w:t>
      </w:r>
    </w:p>
    <w:p w:rsidR="001A042E" w:rsidRDefault="00DC7A21">
      <w:pPr>
        <w:spacing w:after="81" w:line="259" w:lineRule="auto"/>
        <w:ind w:left="10" w:right="40"/>
        <w:jc w:val="right"/>
      </w:pPr>
      <w:r>
        <w:t xml:space="preserve">(słownie: dwa tysiące siedemset dziewięćdziesiąt dziewięć złotych 30/100) wraz z dodatkową nagrodą pieniężną </w:t>
      </w:r>
      <w:r>
        <w:t xml:space="preserve"> </w:t>
      </w:r>
    </w:p>
    <w:p w:rsidR="001A042E" w:rsidRDefault="00DC7A21">
      <w:pPr>
        <w:ind w:left="800" w:right="38"/>
      </w:pPr>
      <w:r>
        <w:t xml:space="preserve">w wysokości 311,00 zł brutto (słownie: trzysta jedenaście złotych 00/100 groszy). Łączna wartość Nagrody VI stopnia wynosi 3 110,30 zł (słownie: </w:t>
      </w:r>
      <w:r>
        <w:t>trzy tysiące sto dziesięć złotych 30/100 groszy);</w:t>
      </w:r>
      <w:r>
        <w:t xml:space="preserve"> </w:t>
      </w:r>
    </w:p>
    <w:p w:rsidR="001A042E" w:rsidRDefault="00DC7A21">
      <w:pPr>
        <w:numPr>
          <w:ilvl w:val="1"/>
          <w:numId w:val="6"/>
        </w:numPr>
        <w:ind w:right="38" w:hanging="356"/>
      </w:pPr>
      <w:r>
        <w:t>Nagroda VII stopnia: 2 (słownie: dwie) hulajnogi elektryczne o</w:t>
      </w:r>
      <w:r>
        <w:t xml:space="preserve"> </w:t>
      </w:r>
      <w:r>
        <w:t>wartości jednostkowej 2</w:t>
      </w:r>
      <w:r>
        <w:t xml:space="preserve"> </w:t>
      </w:r>
      <w:r>
        <w:t>498,98 zł brutto (słownie: dwa tysiące czterysta dziewięćdziesiąt osiem złotych 98/100) każda wraz z</w:t>
      </w:r>
      <w:r>
        <w:t xml:space="preserve"> </w:t>
      </w:r>
      <w:r>
        <w:t xml:space="preserve">dodatkową nagrodą pieniężną </w:t>
      </w:r>
      <w:r>
        <w:t xml:space="preserve"> </w:t>
      </w:r>
      <w:r>
        <w:t>w wysokości 278,00 zł (słownie: dwieście siedemdziesiąt osiem złotych 00/100). Łączna wartość Nagród VII stopnia wynosi 5</w:t>
      </w:r>
      <w:r>
        <w:t xml:space="preserve"> </w:t>
      </w:r>
      <w:r>
        <w:t>553,96 zł brutto (słownie: pięć tysięcy pięćset pięćdziesiąt trzy złote 96/100 groszy).</w:t>
      </w:r>
      <w:r>
        <w:rPr>
          <w:b/>
        </w:rPr>
        <w:t xml:space="preserve"> </w:t>
      </w:r>
    </w:p>
    <w:p w:rsidR="001A042E" w:rsidRDefault="00DC7A21">
      <w:pPr>
        <w:numPr>
          <w:ilvl w:val="0"/>
          <w:numId w:val="6"/>
        </w:numPr>
        <w:ind w:right="38" w:hanging="283"/>
      </w:pPr>
      <w:r>
        <w:t>Łączna wartość N</w:t>
      </w:r>
      <w:r>
        <w:t>agród w Loterii wynosi: 52</w:t>
      </w:r>
      <w:r>
        <w:t xml:space="preserve"> </w:t>
      </w:r>
      <w:r>
        <w:t>906,71 zł brutto (słownie: pięćdziesiąt dwa tysiące dziewięćset sześć złotych 71/100 groszy).</w:t>
      </w:r>
      <w:r>
        <w:t xml:space="preserve"> </w:t>
      </w:r>
    </w:p>
    <w:p w:rsidR="001A042E" w:rsidRDefault="00DC7A21">
      <w:pPr>
        <w:numPr>
          <w:ilvl w:val="0"/>
          <w:numId w:val="6"/>
        </w:numPr>
        <w:ind w:right="38" w:hanging="283"/>
      </w:pPr>
      <w:r>
        <w:t>Dodatkowe nagrody pieniężne, o których mowa w ust. 2 pkt 1</w:t>
      </w:r>
      <w:r>
        <w:t xml:space="preserve">-7 </w:t>
      </w:r>
      <w:r>
        <w:t>nie są wydawane do rąk Uczestników, lecz zostają potrącone przez Organiza</w:t>
      </w:r>
      <w:r>
        <w:t xml:space="preserve">tora i przeznaczone w całości na pokrycie należnego podatku dochodowego od wygranej osób </w:t>
      </w:r>
      <w:r>
        <w:t xml:space="preserve">fizycznych. </w:t>
      </w:r>
    </w:p>
    <w:p w:rsidR="001A042E" w:rsidRDefault="00DC7A21">
      <w:pPr>
        <w:numPr>
          <w:ilvl w:val="0"/>
          <w:numId w:val="6"/>
        </w:numPr>
        <w:spacing w:after="103" w:line="259" w:lineRule="auto"/>
        <w:ind w:right="38" w:hanging="283"/>
      </w:pPr>
      <w:r>
        <w:t>Nagrody w Loterii są wydawane zgodnie z obowiązującym prawem podatkowym –</w:t>
      </w:r>
      <w:r>
        <w:t xml:space="preserve"> </w:t>
      </w:r>
      <w:r>
        <w:t xml:space="preserve">w szczególności zgodnie z art. 21 ust. </w:t>
      </w:r>
    </w:p>
    <w:p w:rsidR="001A042E" w:rsidRDefault="00DC7A21">
      <w:pPr>
        <w:numPr>
          <w:ilvl w:val="1"/>
          <w:numId w:val="6"/>
        </w:numPr>
        <w:spacing w:after="105" w:line="259" w:lineRule="auto"/>
        <w:ind w:right="38" w:hanging="356"/>
      </w:pPr>
      <w:r>
        <w:t>ust 6a, art. 30 ust. 1 pkt 2 oraz art. 4</w:t>
      </w:r>
      <w:r>
        <w:t xml:space="preserve">1 ust. 4 ustawy o podatku dochodowym od osób fizycznych z dnia 26 lipca 1991 r. </w:t>
      </w:r>
    </w:p>
    <w:p w:rsidR="001A042E" w:rsidRDefault="00DC7A21">
      <w:pPr>
        <w:spacing w:after="104" w:line="259" w:lineRule="auto"/>
        <w:ind w:left="370" w:right="36"/>
      </w:pPr>
      <w:r>
        <w:t xml:space="preserve">(Dz. U. 2020, poz. 1426 ze zm.). </w:t>
      </w:r>
    </w:p>
    <w:p w:rsidR="001A042E" w:rsidRDefault="00DC7A21">
      <w:pPr>
        <w:numPr>
          <w:ilvl w:val="0"/>
          <w:numId w:val="6"/>
        </w:numPr>
        <w:ind w:right="38" w:hanging="283"/>
      </w:pPr>
      <w:r>
        <w:t>Laureatowi nie przysługuje prawo do zastrzeżenia szczególnych właściwości Nagrody ani do zastrzeżenia otrzymania jej ekwiwalentu (pieniężnego</w:t>
      </w:r>
      <w:r>
        <w:t xml:space="preserve"> lub rzeczowego).</w:t>
      </w:r>
      <w:r>
        <w:t xml:space="preserve"> </w:t>
      </w:r>
    </w:p>
    <w:p w:rsidR="001A042E" w:rsidRDefault="00DC7A21">
      <w:pPr>
        <w:spacing w:after="102" w:line="259" w:lineRule="auto"/>
        <w:ind w:left="74" w:firstLine="0"/>
        <w:jc w:val="center"/>
      </w:pPr>
      <w:r>
        <w:rPr>
          <w:b/>
        </w:rPr>
        <w:t xml:space="preserve"> </w:t>
      </w:r>
    </w:p>
    <w:p w:rsidR="001A042E" w:rsidRDefault="00DC7A21">
      <w:pPr>
        <w:spacing w:after="104" w:line="259" w:lineRule="auto"/>
        <w:ind w:left="402" w:right="360"/>
        <w:jc w:val="center"/>
      </w:pPr>
      <w:r>
        <w:rPr>
          <w:b/>
        </w:rPr>
        <w:t xml:space="preserve">§ 10 </w:t>
      </w:r>
    </w:p>
    <w:p w:rsidR="001A042E" w:rsidRDefault="00DC7A21">
      <w:pPr>
        <w:spacing w:after="104" w:line="259" w:lineRule="auto"/>
        <w:ind w:left="402" w:right="360"/>
        <w:jc w:val="center"/>
      </w:pPr>
      <w:r>
        <w:rPr>
          <w:b/>
        </w:rPr>
        <w:t xml:space="preserve">Losowanie Nagród </w:t>
      </w:r>
    </w:p>
    <w:p w:rsidR="001A042E" w:rsidRDefault="00DC7A21">
      <w:pPr>
        <w:spacing w:after="102" w:line="259" w:lineRule="auto"/>
        <w:ind w:left="74" w:firstLine="0"/>
        <w:jc w:val="center"/>
      </w:pPr>
      <w:r>
        <w:t xml:space="preserve"> </w:t>
      </w:r>
    </w:p>
    <w:p w:rsidR="001A042E" w:rsidRDefault="00DC7A21">
      <w:pPr>
        <w:numPr>
          <w:ilvl w:val="0"/>
          <w:numId w:val="7"/>
        </w:numPr>
        <w:ind w:right="38" w:hanging="360"/>
      </w:pPr>
      <w:r>
        <w:t xml:space="preserve">Organizator przewidział w Loterii jedno losowanie Nagród, które odbędzie się dniu 28.06.2025 r. na I piętrze </w:t>
      </w:r>
      <w:r>
        <w:t xml:space="preserve"> </w:t>
      </w:r>
      <w:r>
        <w:t xml:space="preserve">w Centrum Handlowym ASTRA - ciąg komunikacyjny pomiędzy st. nr 127,136,135 w godzinach między </w:t>
      </w:r>
      <w:r>
        <w:t xml:space="preserve">12:00 a 17:00, </w:t>
      </w:r>
      <w:r>
        <w:t xml:space="preserve"> </w:t>
      </w:r>
      <w:r>
        <w:t>w obecności Komisji nadzoru, o której mowa w § 12 Regulaminu. Organizator dopuszcza możliwość przeprowadzenia losowania Nagród w obecności publiczności.</w:t>
      </w:r>
      <w:r>
        <w:t xml:space="preserve"> </w:t>
      </w:r>
    </w:p>
    <w:p w:rsidR="001A042E" w:rsidRDefault="00DC7A21">
      <w:pPr>
        <w:numPr>
          <w:ilvl w:val="0"/>
          <w:numId w:val="7"/>
        </w:numPr>
        <w:spacing w:after="102" w:line="259" w:lineRule="auto"/>
        <w:ind w:right="38" w:hanging="360"/>
      </w:pPr>
      <w:r>
        <w:t>Sposób urządzania losowania Nagród:</w:t>
      </w:r>
      <w:r>
        <w:t xml:space="preserve"> </w:t>
      </w:r>
    </w:p>
    <w:p w:rsidR="001A042E" w:rsidRDefault="00DC7A21">
      <w:pPr>
        <w:numPr>
          <w:ilvl w:val="1"/>
          <w:numId w:val="7"/>
        </w:numPr>
        <w:spacing w:after="105" w:line="259" w:lineRule="auto"/>
        <w:ind w:right="38" w:hanging="360"/>
      </w:pPr>
      <w:r>
        <w:t>w losowaniu biorą udział wszystkie Formularze zgł</w:t>
      </w:r>
      <w:r>
        <w:t>oszeniowe wrzucone do Urn w Okresie przyjmowania Zgłoszeń;</w:t>
      </w:r>
      <w:r>
        <w:t xml:space="preserve"> </w:t>
      </w:r>
    </w:p>
    <w:p w:rsidR="001A042E" w:rsidRDefault="00DC7A21">
      <w:pPr>
        <w:numPr>
          <w:ilvl w:val="1"/>
          <w:numId w:val="7"/>
        </w:numPr>
        <w:ind w:right="38" w:hanging="360"/>
      </w:pPr>
      <w:r>
        <w:t xml:space="preserve">podczas losowania Formularze zgłoszeniowe przesypywane są do jednego, zbiorczego pojemnika, </w:t>
      </w:r>
      <w:r>
        <w:t xml:space="preserve"> </w:t>
      </w:r>
      <w:r>
        <w:t>a następnie zostają wymieszane przez osobę wyznaczoną przez Organizatora;</w:t>
      </w:r>
      <w:r>
        <w:t xml:space="preserve"> </w:t>
      </w:r>
    </w:p>
    <w:p w:rsidR="001A042E" w:rsidRDefault="00DC7A21">
      <w:pPr>
        <w:numPr>
          <w:ilvl w:val="1"/>
          <w:numId w:val="7"/>
        </w:numPr>
        <w:spacing w:after="102" w:line="259" w:lineRule="auto"/>
        <w:ind w:right="38" w:hanging="360"/>
      </w:pPr>
      <w:r>
        <w:t>czynność losowania wykonywan</w:t>
      </w:r>
      <w:r>
        <w:t>a jest przez osobę wyznaczoną przez Organizatora;</w:t>
      </w:r>
      <w:r>
        <w:t xml:space="preserve"> </w:t>
      </w:r>
    </w:p>
    <w:p w:rsidR="001A042E" w:rsidRDefault="00DC7A21">
      <w:pPr>
        <w:numPr>
          <w:ilvl w:val="1"/>
          <w:numId w:val="7"/>
        </w:numPr>
        <w:ind w:right="38" w:hanging="360"/>
      </w:pPr>
      <w:r>
        <w:t>każdorazowo do każdej z Nagród  osoba wyznaczona przez Organizatora wyciąga bez udziału wzroku, metodą chybił-trafił, jeden Formularz zgłoszeniowy, a następnie członek Komisji nadzoru weryfikuje czy Formul</w:t>
      </w:r>
      <w:r>
        <w:t>arz zgłoszeniowy nie nosi znamion o których mowa w § 8 ust. 5 i 6. . W przypadku pozytywnej weryfikacji odczytuje imię, pierwszą literę nazwiska i numer Dowodu zakupu wpisany przez Uczestnika. W sytuacji, w której Komisja nadzoru uzna Formularz zgłoszeniow</w:t>
      </w:r>
      <w:r>
        <w:t>y za nieważny, losowanie będzie kontynuowane aż do momentu wylosowania prawidłowego Formularza zgłoszeniowego.</w:t>
      </w:r>
      <w:r>
        <w:t xml:space="preserve"> </w:t>
      </w:r>
    </w:p>
    <w:p w:rsidR="001A042E" w:rsidRDefault="00DC7A21">
      <w:pPr>
        <w:numPr>
          <w:ilvl w:val="0"/>
          <w:numId w:val="7"/>
        </w:numPr>
        <w:spacing w:after="104" w:line="259" w:lineRule="auto"/>
        <w:ind w:right="38" w:hanging="360"/>
      </w:pPr>
      <w:r>
        <w:t xml:space="preserve">Nagrody wskazane w § 9 ust. 2 Regulaminu </w:t>
      </w:r>
      <w:r>
        <w:t xml:space="preserve">losowane są </w:t>
      </w:r>
      <w:r>
        <w:t xml:space="preserve">przez Organizatora </w:t>
      </w:r>
      <w:r>
        <w:t>w następującej kolejności:</w:t>
      </w:r>
      <w:r>
        <w:t xml:space="preserve"> </w:t>
      </w:r>
    </w:p>
    <w:p w:rsidR="001A042E" w:rsidRDefault="00DC7A21">
      <w:pPr>
        <w:numPr>
          <w:ilvl w:val="1"/>
          <w:numId w:val="7"/>
        </w:numPr>
        <w:ind w:right="38" w:hanging="360"/>
      </w:pPr>
      <w:r>
        <w:t>w pierwszej kolejności losowane są</w:t>
      </w:r>
      <w:r>
        <w:t xml:space="preserve"> </w:t>
      </w:r>
      <w:r>
        <w:t>2 (słowni</w:t>
      </w:r>
      <w:r>
        <w:t>e:</w:t>
      </w:r>
      <w:r>
        <w:t xml:space="preserve"> dwa) Formularze </w:t>
      </w:r>
      <w:r>
        <w:t>zgłoszeniowe, kolejno</w:t>
      </w:r>
      <w:r>
        <w:t xml:space="preserve"> </w:t>
      </w:r>
      <w:r>
        <w:t xml:space="preserve">do każdej Nagród VII </w:t>
      </w:r>
      <w:r>
        <w:t xml:space="preserve">Stopnia wskazanych w § 9. ust. 2. pkt. 7; </w:t>
      </w:r>
    </w:p>
    <w:p w:rsidR="001A042E" w:rsidRDefault="00DC7A21">
      <w:pPr>
        <w:numPr>
          <w:ilvl w:val="1"/>
          <w:numId w:val="7"/>
        </w:numPr>
        <w:spacing w:after="104" w:line="259" w:lineRule="auto"/>
        <w:ind w:right="38" w:hanging="360"/>
      </w:pPr>
      <w:r>
        <w:t xml:space="preserve">następnie </w:t>
      </w:r>
      <w:r>
        <w:t xml:space="preserve">losowany jest </w:t>
      </w:r>
      <w:r>
        <w:t>1 (słownie:</w:t>
      </w:r>
      <w:r>
        <w:t xml:space="preserve"> jeden) </w:t>
      </w:r>
      <w:r>
        <w:t>Formularz zgłoszeniowy</w:t>
      </w:r>
      <w:r>
        <w:t xml:space="preserve"> do Nagrody VI Stopnia wskazanej w § 9. ust. 2 </w:t>
      </w:r>
    </w:p>
    <w:p w:rsidR="001A042E" w:rsidRDefault="00DC7A21">
      <w:pPr>
        <w:spacing w:after="104" w:line="259" w:lineRule="auto"/>
        <w:ind w:left="874" w:right="36"/>
      </w:pPr>
      <w:r>
        <w:t xml:space="preserve">pkt. 6; </w:t>
      </w:r>
    </w:p>
    <w:p w:rsidR="001A042E" w:rsidRDefault="00DC7A21">
      <w:pPr>
        <w:numPr>
          <w:ilvl w:val="1"/>
          <w:numId w:val="7"/>
        </w:numPr>
        <w:ind w:right="38" w:hanging="360"/>
      </w:pPr>
      <w:r>
        <w:t xml:space="preserve">następnie losowane są </w:t>
      </w:r>
      <w:r>
        <w:t xml:space="preserve">2 </w:t>
      </w:r>
      <w:r>
        <w:t>(słow</w:t>
      </w:r>
      <w:r>
        <w:t>nie:</w:t>
      </w:r>
      <w:r>
        <w:t xml:space="preserve"> dwa) Formularze </w:t>
      </w:r>
      <w:r>
        <w:t>zgłoszeniowe, kolejno</w:t>
      </w:r>
      <w:r>
        <w:t xml:space="preserve"> </w:t>
      </w:r>
      <w:r>
        <w:t xml:space="preserve">do każdej Nagród V Stopnia </w:t>
      </w:r>
      <w:r>
        <w:t xml:space="preserve">wskazanych w § 9. ust. 2 pkt. 5; </w:t>
      </w:r>
    </w:p>
    <w:p w:rsidR="001A042E" w:rsidRDefault="00DC7A21">
      <w:pPr>
        <w:numPr>
          <w:ilvl w:val="1"/>
          <w:numId w:val="7"/>
        </w:numPr>
        <w:spacing w:after="102" w:line="259" w:lineRule="auto"/>
        <w:ind w:right="38" w:hanging="360"/>
      </w:pPr>
      <w:r>
        <w:t>następnie losowany jest</w:t>
      </w:r>
      <w:r>
        <w:t xml:space="preserve"> </w:t>
      </w:r>
      <w:r>
        <w:t>1 (słownie:</w:t>
      </w:r>
      <w:r>
        <w:t xml:space="preserve"> jeden) </w:t>
      </w:r>
      <w:r>
        <w:t>Formularz zgłoszeniowy</w:t>
      </w:r>
      <w:r>
        <w:t xml:space="preserve"> do Nagrody IV Stopnia wskazanej w § 9. ust. 2 </w:t>
      </w:r>
    </w:p>
    <w:p w:rsidR="001A042E" w:rsidRDefault="00DC7A21">
      <w:pPr>
        <w:spacing w:after="104" w:line="259" w:lineRule="auto"/>
        <w:ind w:left="874" w:right="36"/>
      </w:pPr>
      <w:r>
        <w:t xml:space="preserve">pkt. 4; </w:t>
      </w:r>
    </w:p>
    <w:p w:rsidR="001A042E" w:rsidRDefault="00DC7A21">
      <w:pPr>
        <w:numPr>
          <w:ilvl w:val="1"/>
          <w:numId w:val="7"/>
        </w:numPr>
        <w:spacing w:after="104" w:line="259" w:lineRule="auto"/>
        <w:ind w:right="38" w:hanging="360"/>
      </w:pPr>
      <w:r>
        <w:t>następnie losowany jest</w:t>
      </w:r>
      <w:r>
        <w:t xml:space="preserve"> </w:t>
      </w:r>
      <w:r>
        <w:t>1(słownie</w:t>
      </w:r>
      <w:r>
        <w:t xml:space="preserve">: jeden) </w:t>
      </w:r>
      <w:r>
        <w:t>Formularz zgłoszeniowy</w:t>
      </w:r>
      <w:r>
        <w:t xml:space="preserve"> do Nagrody III Stopnia wskazanej w § 9. ust. 2 </w:t>
      </w:r>
    </w:p>
    <w:p w:rsidR="001A042E" w:rsidRDefault="00DC7A21">
      <w:pPr>
        <w:spacing w:after="104" w:line="259" w:lineRule="auto"/>
        <w:ind w:left="874" w:right="36"/>
      </w:pPr>
      <w:r>
        <w:t xml:space="preserve">pkt. 3; </w:t>
      </w:r>
    </w:p>
    <w:p w:rsidR="001A042E" w:rsidRDefault="00DC7A21">
      <w:pPr>
        <w:numPr>
          <w:ilvl w:val="1"/>
          <w:numId w:val="7"/>
        </w:numPr>
        <w:spacing w:after="105" w:line="259" w:lineRule="auto"/>
        <w:ind w:right="38" w:hanging="360"/>
      </w:pPr>
      <w:r>
        <w:t>następnie losowany jest1 (słownie:</w:t>
      </w:r>
      <w:r>
        <w:t xml:space="preserve"> jeden) </w:t>
      </w:r>
      <w:r>
        <w:t>Formularz zgłoszeniowy</w:t>
      </w:r>
      <w:r>
        <w:t xml:space="preserve"> do Nagrody II Stopnia wskazanej w § 9. ust. 2 </w:t>
      </w:r>
    </w:p>
    <w:p w:rsidR="001A042E" w:rsidRDefault="00DC7A21">
      <w:pPr>
        <w:spacing w:after="104" w:line="259" w:lineRule="auto"/>
        <w:ind w:left="874" w:right="36"/>
      </w:pPr>
      <w:r>
        <w:t xml:space="preserve">pkt. 2; </w:t>
      </w:r>
    </w:p>
    <w:p w:rsidR="001A042E" w:rsidRDefault="00DC7A21">
      <w:pPr>
        <w:numPr>
          <w:ilvl w:val="1"/>
          <w:numId w:val="7"/>
        </w:numPr>
        <w:ind w:right="38" w:hanging="360"/>
      </w:pPr>
      <w:r>
        <w:t>następnie losowane są</w:t>
      </w:r>
      <w:r>
        <w:t xml:space="preserve"> </w:t>
      </w:r>
      <w:r>
        <w:t>3 (słownie:</w:t>
      </w:r>
      <w:r>
        <w:t xml:space="preserve"> </w:t>
      </w:r>
      <w:r>
        <w:t xml:space="preserve">trzy) </w:t>
      </w:r>
      <w:r>
        <w:t>Formularze zgłoszeniowe, kolejno</w:t>
      </w:r>
      <w:r>
        <w:t xml:space="preserve"> </w:t>
      </w:r>
      <w:r>
        <w:t xml:space="preserve">do każdej Nagród I Stopnia wskazanych </w:t>
      </w:r>
      <w:r>
        <w:t xml:space="preserve">w § 9. ust. 2 pkt. 1. </w:t>
      </w:r>
    </w:p>
    <w:p w:rsidR="001A042E" w:rsidRDefault="00DC7A21">
      <w:pPr>
        <w:numPr>
          <w:ilvl w:val="0"/>
          <w:numId w:val="7"/>
        </w:numPr>
        <w:ind w:right="38" w:hanging="360"/>
      </w:pPr>
      <w:r>
        <w:t xml:space="preserve">W dalszej części losowania, </w:t>
      </w:r>
      <w:r>
        <w:t xml:space="preserve">osoba wyznaczona przez Organizatora </w:t>
      </w:r>
      <w:r>
        <w:t>przystępuje do losowania rezerwowych</w:t>
      </w:r>
      <w:r>
        <w:t xml:space="preserve"> Formularzy </w:t>
      </w:r>
      <w:r>
        <w:t xml:space="preserve">zgłoszeniowych i </w:t>
      </w:r>
      <w:r>
        <w:t>l</w:t>
      </w:r>
      <w:r>
        <w:t xml:space="preserve">osowane są </w:t>
      </w:r>
      <w:r>
        <w:t xml:space="preserve">kolejno po 3 </w:t>
      </w:r>
      <w:r>
        <w:t>(s</w:t>
      </w:r>
      <w:r>
        <w:t xml:space="preserve">łownie: </w:t>
      </w:r>
      <w:r>
        <w:t>trzy</w:t>
      </w:r>
      <w:r>
        <w:t xml:space="preserve">) rezerwowe Formularze zgłoszeniowe do każdej z Nagród </w:t>
      </w:r>
      <w:r>
        <w:t>opisanych w § 9 ust. 2 pkt. 1-</w:t>
      </w:r>
      <w:r>
        <w:t xml:space="preserve">7 (łącznie </w:t>
      </w:r>
      <w:r>
        <w:t xml:space="preserve">wylosuje </w:t>
      </w:r>
      <w:r>
        <w:t>33 (słownie:</w:t>
      </w:r>
      <w:r>
        <w:t xml:space="preserve"> </w:t>
      </w:r>
      <w:r>
        <w:t>trzydzieści trzy</w:t>
      </w:r>
      <w:r>
        <w:t xml:space="preserve">) </w:t>
      </w:r>
      <w:r>
        <w:t xml:space="preserve">rezerwowe Formularze zgłoszeniowe) rozpoczynając od Nagrody opisanej w </w:t>
      </w:r>
      <w:r>
        <w:t xml:space="preserve">§ </w:t>
      </w:r>
      <w:r>
        <w:t>9 ust. 2 pkt. 7, a kończąc na Nagro</w:t>
      </w:r>
      <w:r>
        <w:t xml:space="preserve">dach opisanych w </w:t>
      </w:r>
      <w:r>
        <w:t xml:space="preserve">§ 9 ust. 2 pkt. 1.  </w:t>
      </w:r>
    </w:p>
    <w:p w:rsidR="001A042E" w:rsidRDefault="00DC7A21">
      <w:pPr>
        <w:numPr>
          <w:ilvl w:val="0"/>
          <w:numId w:val="7"/>
        </w:numPr>
        <w:ind w:right="38" w:hanging="360"/>
      </w:pPr>
      <w:r>
        <w:t>Rezerwowe Formularze zgłoszeniowe, o których mowa w ust. 4 powyżej</w:t>
      </w:r>
      <w:r>
        <w:t xml:space="preserve"> </w:t>
      </w:r>
      <w:r>
        <w:t>losowane są</w:t>
      </w:r>
      <w:r>
        <w:t xml:space="preserve"> na wypadek, gdyby kontakt z Laureatami </w:t>
      </w:r>
      <w:r>
        <w:t>wyłonionymi</w:t>
      </w:r>
      <w:r>
        <w:t xml:space="preserve"> do Nagród w sposób opisany w ust. 3 pkt. 1-7 </w:t>
      </w:r>
      <w:r>
        <w:t>powyżej nie</w:t>
      </w:r>
      <w:r>
        <w:t xml:space="preserve"> </w:t>
      </w:r>
      <w:r>
        <w:t>był możliwy w trybie przewidzia</w:t>
      </w:r>
      <w:r>
        <w:t xml:space="preserve">nym </w:t>
      </w:r>
      <w:r>
        <w:t xml:space="preserve">w Regulaminie.  </w:t>
      </w:r>
    </w:p>
    <w:p w:rsidR="001A042E" w:rsidRDefault="00DC7A21">
      <w:pPr>
        <w:numPr>
          <w:ilvl w:val="0"/>
          <w:numId w:val="7"/>
        </w:numPr>
        <w:ind w:right="38" w:hanging="360"/>
      </w:pPr>
      <w:r>
        <w:t xml:space="preserve">W przypadku, gdy w trakcie losowania </w:t>
      </w:r>
      <w:r>
        <w:t>okaże się, że Formularz zgłoszeniowy</w:t>
      </w:r>
      <w:r>
        <w:t xml:space="preserve"> </w:t>
      </w:r>
      <w:r>
        <w:t>wyciągnięty z U</w:t>
      </w:r>
      <w:r>
        <w:t>rny jest niekompletny, zniszczony, nieczytelny, podrobiony, nie jest podpisany</w:t>
      </w:r>
      <w:r>
        <w:t xml:space="preserve">, nie jest Formularzem zgłoszeniowym </w:t>
      </w:r>
      <w:r>
        <w:t>dedykowanym na potrzeby Loterii</w:t>
      </w:r>
      <w:r>
        <w:t xml:space="preserve"> lub nie </w:t>
      </w:r>
      <w:r>
        <w:t>spełnia</w:t>
      </w:r>
      <w:r>
        <w:t xml:space="preserve"> innych </w:t>
      </w:r>
      <w:r>
        <w:t>warunków określonych w Regulaminie, Komisja Nadzoru zewidencjonuje ten Formularz zgłoszeniowy w protokole z losowania</w:t>
      </w:r>
      <w:r>
        <w:t xml:space="preserve">, </w:t>
      </w:r>
      <w:r>
        <w:t>wraz z podaniem obiektywnej przyczyny jego odrzucenia, ogłosi jego anulowanie, a następnie wylosuje w jego miejsc</w:t>
      </w:r>
      <w:r>
        <w:t xml:space="preserve">e Formularz zgłoszeniowy </w:t>
      </w:r>
      <w:r>
        <w:t>kolejny, do tej samej N</w:t>
      </w:r>
      <w:r>
        <w:t xml:space="preserve">agrody, niezależnie od przewidzianej, zgodnie z ust. 4 powyżej, procedury losowania </w:t>
      </w:r>
      <w:r>
        <w:t xml:space="preserve">rezerwowych </w:t>
      </w:r>
      <w:r>
        <w:t>Formularzy zgłoszeniowych do Nagród</w:t>
      </w:r>
      <w:r>
        <w:t xml:space="preserve">. </w:t>
      </w:r>
    </w:p>
    <w:p w:rsidR="001A042E" w:rsidRDefault="00DC7A21">
      <w:pPr>
        <w:spacing w:after="105" w:line="259" w:lineRule="auto"/>
        <w:ind w:left="44" w:right="58"/>
        <w:jc w:val="center"/>
      </w:pPr>
      <w:r>
        <w:t xml:space="preserve">Zasada ta </w:t>
      </w:r>
      <w:r>
        <w:t>dotyczy również losowania rezerwowych Formularzy zgłoszeniowych</w:t>
      </w:r>
      <w:r>
        <w:t>,</w:t>
      </w:r>
      <w:r>
        <w:t xml:space="preserve"> o którym </w:t>
      </w:r>
      <w:r>
        <w:t>mowa w ust. 4 powyżej</w:t>
      </w:r>
      <w:r>
        <w:t xml:space="preserve">. </w:t>
      </w:r>
    </w:p>
    <w:p w:rsidR="001A042E" w:rsidRDefault="00DC7A21">
      <w:pPr>
        <w:numPr>
          <w:ilvl w:val="0"/>
          <w:numId w:val="7"/>
        </w:numPr>
        <w:ind w:right="38" w:hanging="360"/>
      </w:pPr>
      <w:r>
        <w:t xml:space="preserve">Jeden Uczestnik w ramach losowania może wygrać więcej niż jedną Nagrodę, pod warunkiem, że każdy wylosowany Formularz zgłoszeniowy zawiera inny numer </w:t>
      </w:r>
      <w:r>
        <w:t>transakcji</w:t>
      </w:r>
      <w:r>
        <w:t>. W przypadku stwierdzenia wylosowania dwóch lub większej licz</w:t>
      </w:r>
      <w:r>
        <w:t xml:space="preserve">by Formularzy zgłoszeniowych tego samego Uczestnika, zawierających ten sam numer </w:t>
      </w:r>
      <w:r>
        <w:t xml:space="preserve">transakcji, Uczestnik </w:t>
      </w:r>
      <w:r>
        <w:t>zostanie nagrodzony tylko jedną Nagrodą, a pozostałe wylosowane Formularze zgłoszeniowe zostają anulowane przez Komisję nadzoru</w:t>
      </w:r>
      <w:r>
        <w:t xml:space="preserve">. </w:t>
      </w:r>
    </w:p>
    <w:p w:rsidR="001A042E" w:rsidRDefault="00DC7A21">
      <w:pPr>
        <w:spacing w:after="264" w:line="259" w:lineRule="auto"/>
        <w:ind w:left="77" w:firstLine="0"/>
        <w:jc w:val="left"/>
      </w:pPr>
      <w:r>
        <w:rPr>
          <w:b/>
        </w:rPr>
        <w:t xml:space="preserve"> </w:t>
      </w:r>
    </w:p>
    <w:p w:rsidR="001A042E" w:rsidRDefault="00DC7A21">
      <w:pPr>
        <w:spacing w:after="265" w:line="259" w:lineRule="auto"/>
        <w:ind w:left="402"/>
        <w:jc w:val="center"/>
      </w:pPr>
      <w:r>
        <w:rPr>
          <w:b/>
        </w:rPr>
        <w:t xml:space="preserve">§ 11 </w:t>
      </w:r>
    </w:p>
    <w:p w:rsidR="001A042E" w:rsidRDefault="00DC7A21">
      <w:pPr>
        <w:pStyle w:val="Nagwek1"/>
        <w:ind w:left="46" w:right="4"/>
      </w:pPr>
      <w:r>
        <w:t>Wydanie Nagród w Loterii</w:t>
      </w:r>
      <w:r>
        <w:t xml:space="preserve"> </w:t>
      </w:r>
    </w:p>
    <w:p w:rsidR="001A042E" w:rsidRDefault="00DC7A21">
      <w:pPr>
        <w:numPr>
          <w:ilvl w:val="0"/>
          <w:numId w:val="8"/>
        </w:numPr>
        <w:spacing w:after="104" w:line="259" w:lineRule="auto"/>
        <w:ind w:right="38" w:hanging="360"/>
      </w:pPr>
      <w:r>
        <w:t>O wygranej w Loterii Organizator poinformuje Laureatów n</w:t>
      </w:r>
      <w:r>
        <w:t>ajpóźniej do dnia 0</w:t>
      </w:r>
      <w:r>
        <w:t xml:space="preserve">1.07.2025 r. </w:t>
      </w:r>
    </w:p>
    <w:p w:rsidR="001A042E" w:rsidRDefault="00DC7A21">
      <w:pPr>
        <w:numPr>
          <w:ilvl w:val="0"/>
          <w:numId w:val="8"/>
        </w:numPr>
        <w:spacing w:after="105" w:line="259" w:lineRule="auto"/>
        <w:ind w:right="38" w:hanging="360"/>
      </w:pPr>
      <w:r>
        <w:t xml:space="preserve">Sposób powiadamiania Laureatów wylosowanych do Nagród w pierwszej kolejności o wygranej jest następujący: </w:t>
      </w:r>
      <w:r>
        <w:t xml:space="preserve"> </w:t>
      </w:r>
    </w:p>
    <w:p w:rsidR="001A042E" w:rsidRDefault="00DC7A21">
      <w:pPr>
        <w:numPr>
          <w:ilvl w:val="1"/>
          <w:numId w:val="8"/>
        </w:numPr>
        <w:ind w:right="50" w:hanging="360"/>
      </w:pPr>
      <w:r>
        <w:t xml:space="preserve">wszyscy Laureaci Nagród </w:t>
      </w:r>
      <w:r>
        <w:t>są informowani o wygranej poprzez wysłanie przez Organizatora wiadomości e-mail na adres wskazany na Formularzu zgłoszeniowym;</w:t>
      </w:r>
      <w:r>
        <w:t xml:space="preserve"> </w:t>
      </w:r>
    </w:p>
    <w:p w:rsidR="001A042E" w:rsidRDefault="00DC7A21">
      <w:pPr>
        <w:numPr>
          <w:ilvl w:val="1"/>
          <w:numId w:val="8"/>
        </w:numPr>
        <w:spacing w:after="162" w:line="361" w:lineRule="auto"/>
        <w:ind w:right="50" w:hanging="360"/>
      </w:pPr>
      <w:r>
        <w:t xml:space="preserve">Organizator w wiadomości e-mail </w:t>
      </w:r>
      <w:r>
        <w:rPr>
          <w:color w:val="00000A"/>
        </w:rPr>
        <w:t xml:space="preserve">informuje Laureata o wygranej w Loterii oraz o jego obowiązkach i zasadach weryfikacji prawa do </w:t>
      </w:r>
      <w:r>
        <w:rPr>
          <w:color w:val="00000A"/>
        </w:rPr>
        <w:t>Nagrody, w tym o wymogu wypełnienia i zatwierdzenia przez Laureata w ciągu 3 Dni roboczych od dnia poinformowania go o wynikach losowania Formularza Laureata.</w:t>
      </w:r>
      <w:r>
        <w:t xml:space="preserve"> </w:t>
      </w:r>
      <w:r>
        <w:rPr>
          <w:color w:val="00000A"/>
        </w:rPr>
        <w:t xml:space="preserve"> </w:t>
      </w:r>
    </w:p>
    <w:p w:rsidR="001A042E" w:rsidRDefault="00DC7A21">
      <w:pPr>
        <w:numPr>
          <w:ilvl w:val="0"/>
          <w:numId w:val="8"/>
        </w:numPr>
        <w:spacing w:after="138" w:line="259" w:lineRule="auto"/>
        <w:ind w:right="38" w:hanging="360"/>
      </w:pPr>
      <w:r>
        <w:t>Załącznik nr 1 do Regulaminu</w:t>
      </w:r>
      <w:r>
        <w:t xml:space="preserve"> </w:t>
      </w:r>
      <w:r>
        <w:t>–</w:t>
      </w:r>
      <w:r>
        <w:t xml:space="preserve"> </w:t>
      </w:r>
      <w:r>
        <w:t xml:space="preserve">Formularz Laureata zawiera następujące pola:     </w:t>
      </w:r>
      <w:r>
        <w:t xml:space="preserve"> </w:t>
      </w:r>
    </w:p>
    <w:p w:rsidR="001A042E" w:rsidRDefault="00DC7A21">
      <w:pPr>
        <w:numPr>
          <w:ilvl w:val="2"/>
          <w:numId w:val="9"/>
        </w:numPr>
        <w:spacing w:after="121" w:line="259" w:lineRule="auto"/>
        <w:ind w:right="38" w:hanging="358"/>
      </w:pPr>
      <w:r>
        <w:t>imię i nazwis</w:t>
      </w:r>
      <w:r>
        <w:t>ko Laureata;</w:t>
      </w:r>
      <w:r>
        <w:t xml:space="preserve"> </w:t>
      </w:r>
    </w:p>
    <w:p w:rsidR="001A042E" w:rsidRDefault="00DC7A21">
      <w:pPr>
        <w:numPr>
          <w:ilvl w:val="2"/>
          <w:numId w:val="9"/>
        </w:numPr>
        <w:spacing w:after="118" w:line="259" w:lineRule="auto"/>
        <w:ind w:right="38" w:hanging="358"/>
      </w:pPr>
      <w:r>
        <w:t>numer telefonu komórkowego, który został wskazany w Formularzu zgłoszeniowym;</w:t>
      </w:r>
      <w:r>
        <w:t xml:space="preserve"> </w:t>
      </w:r>
    </w:p>
    <w:p w:rsidR="001A042E" w:rsidRDefault="00DC7A21">
      <w:pPr>
        <w:numPr>
          <w:ilvl w:val="2"/>
          <w:numId w:val="9"/>
        </w:numPr>
        <w:spacing w:after="121" w:line="259" w:lineRule="auto"/>
        <w:ind w:right="38" w:hanging="358"/>
      </w:pPr>
      <w:r>
        <w:t>adres e-</w:t>
      </w:r>
      <w:r>
        <w:t>mail, który został wskazany w Formularzu zgłoszeniowym;</w:t>
      </w:r>
      <w:r>
        <w:t xml:space="preserve"> </w:t>
      </w:r>
    </w:p>
    <w:p w:rsidR="001A042E" w:rsidRDefault="00DC7A21">
      <w:pPr>
        <w:numPr>
          <w:ilvl w:val="2"/>
          <w:numId w:val="9"/>
        </w:numPr>
        <w:spacing w:after="104" w:line="259" w:lineRule="auto"/>
        <w:ind w:right="38" w:hanging="358"/>
      </w:pPr>
      <w:r>
        <w:t xml:space="preserve">PESEL lub w przypadku braku nr PESEL </w:t>
      </w:r>
      <w:r>
        <w:t>nr i seria dowodu tożsamości</w:t>
      </w:r>
      <w:r>
        <w:t xml:space="preserve"> oraz obywatelstwo; </w:t>
      </w:r>
    </w:p>
    <w:p w:rsidR="001A042E" w:rsidRDefault="00DC7A21">
      <w:pPr>
        <w:numPr>
          <w:ilvl w:val="2"/>
          <w:numId w:val="9"/>
        </w:numPr>
        <w:spacing w:after="1" w:line="365" w:lineRule="auto"/>
        <w:ind w:right="38" w:hanging="358"/>
      </w:pPr>
      <w:r>
        <w:t>oświadczenie</w:t>
      </w:r>
      <w:r>
        <w:t xml:space="preserve"> o treści: </w:t>
      </w:r>
      <w:r>
        <w:rPr>
          <w:i/>
        </w:rPr>
        <w:t>„Oświadczam, że jestem osobą pełnoletnią, mam ukończone 18 lat oraz posiadam pełną zdolność do czynności prawnych.</w:t>
      </w:r>
      <w:r>
        <w:t xml:space="preserve"> </w:t>
      </w:r>
    </w:p>
    <w:p w:rsidR="001A042E" w:rsidRDefault="00DC7A21">
      <w:pPr>
        <w:spacing w:after="35" w:line="365" w:lineRule="auto"/>
        <w:ind w:left="859" w:right="29"/>
      </w:pPr>
      <w:r>
        <w:rPr>
          <w:i/>
        </w:rPr>
        <w:t>Zapoznałem/am się z treścią Regulaminu Loterii „Loteria Urodzinowa - 40-lecie Centrum Handlowego ASTRA”, w tym informacjami o prz</w:t>
      </w:r>
      <w:r>
        <w:rPr>
          <w:i/>
        </w:rPr>
        <w:t>etwarzaniu danych osobowych i w pełni je akceptuję. Rozumiem, że udział w Loterii jest dobrowolny, a przesłanie zgłoszenia skutkuje przetwarzaniem danych osobowych w celu organizacji Loterii.”</w:t>
      </w:r>
      <w:r>
        <w:t xml:space="preserve">; </w:t>
      </w:r>
    </w:p>
    <w:p w:rsidR="001A042E" w:rsidRDefault="00DC7A21">
      <w:pPr>
        <w:numPr>
          <w:ilvl w:val="2"/>
          <w:numId w:val="9"/>
        </w:numPr>
        <w:spacing w:after="82" w:line="259" w:lineRule="auto"/>
        <w:ind w:right="38" w:hanging="358"/>
      </w:pPr>
      <w:r>
        <w:t>oświadczenie o treści: „</w:t>
      </w:r>
      <w:r>
        <w:rPr>
          <w:i/>
        </w:rPr>
        <w:t xml:space="preserve">Oświadczam, że nie jestem: </w:t>
      </w:r>
      <w:r>
        <w:rPr>
          <w:i/>
        </w:rPr>
        <w:t xml:space="preserve">właścicielem i pracownikiem Organizatora – Gratifica Sp. </w:t>
      </w:r>
    </w:p>
    <w:p w:rsidR="001A042E" w:rsidRDefault="00DC7A21">
      <w:pPr>
        <w:spacing w:after="1" w:line="365" w:lineRule="auto"/>
        <w:ind w:left="1153" w:right="29"/>
      </w:pPr>
      <w:r>
        <w:rPr>
          <w:i/>
        </w:rPr>
        <w:t>z o.o. z siedzibą w Łodzi (94-234 Łódź) przy ul. Podchorążych 43 wraz z członkami najbliższych rodzin wyżej wymienionych (pod pojęciem członków najbliższej rodziny rozumie się: rodziców, małżonków i</w:t>
      </w:r>
      <w:r>
        <w:rPr>
          <w:i/>
        </w:rPr>
        <w:t xml:space="preserve"> dzieci).”. </w:t>
      </w:r>
    </w:p>
    <w:p w:rsidR="001A042E" w:rsidRDefault="00DC7A21">
      <w:pPr>
        <w:numPr>
          <w:ilvl w:val="0"/>
          <w:numId w:val="10"/>
        </w:numPr>
        <w:spacing w:after="0" w:line="362" w:lineRule="auto"/>
        <w:ind w:right="38" w:hanging="360"/>
      </w:pPr>
      <w:r>
        <w:t>Uczestnik zobligowany jest do wypełnienia</w:t>
      </w:r>
      <w:r>
        <w:t xml:space="preserve"> i podpisania Formularza Laureata w terminie 3 Dni roboczych od dnia poinformowania o wygranej </w:t>
      </w:r>
      <w:r>
        <w:t>i wysłania go</w:t>
      </w:r>
      <w:r>
        <w:t xml:space="preserve"> wraz z Dowodem zakupu w tym terminie do Organizatora w formie skanu/</w:t>
      </w:r>
      <w:r>
        <w:t>zdjęcia w formacie JPG, P</w:t>
      </w:r>
      <w:r>
        <w:t xml:space="preserve">NG, PDF na adres poczty elektronicznej: </w:t>
      </w:r>
      <w:r>
        <w:rPr>
          <w:color w:val="0563C1"/>
          <w:u w:val="single" w:color="0563C1"/>
        </w:rPr>
        <w:t>loteria@gratifica.pl</w:t>
      </w:r>
      <w:r>
        <w:t xml:space="preserve">.  </w:t>
      </w:r>
    </w:p>
    <w:p w:rsidR="001A042E" w:rsidRDefault="00DC7A21">
      <w:pPr>
        <w:numPr>
          <w:ilvl w:val="0"/>
          <w:numId w:val="10"/>
        </w:numPr>
        <w:spacing w:after="105" w:line="259" w:lineRule="auto"/>
        <w:ind w:right="38" w:hanging="360"/>
      </w:pPr>
      <w:r>
        <w:t xml:space="preserve">Warunkiem otrzymania Nagrody w Loterii </w:t>
      </w:r>
      <w:r>
        <w:t>jest spełnienie wszystkich warunków określonych w Regulaminie</w:t>
      </w:r>
      <w:r>
        <w:t xml:space="preserve">. </w:t>
      </w:r>
    </w:p>
    <w:p w:rsidR="001A042E" w:rsidRDefault="00DC7A21">
      <w:pPr>
        <w:spacing w:after="104" w:line="259" w:lineRule="auto"/>
        <w:ind w:left="447" w:right="36"/>
      </w:pPr>
      <w:r>
        <w:t xml:space="preserve">Organizator zastrzega, że podstawą wydania </w:t>
      </w:r>
      <w:r>
        <w:t>Nagrody w Loterii jest pozytywna weryfikacja p</w:t>
      </w:r>
      <w:r>
        <w:t xml:space="preserve">rawa do Nagrody.  </w:t>
      </w:r>
    </w:p>
    <w:p w:rsidR="001A042E" w:rsidRDefault="00DC7A21">
      <w:pPr>
        <w:numPr>
          <w:ilvl w:val="0"/>
          <w:numId w:val="10"/>
        </w:numPr>
        <w:spacing w:after="0" w:line="362" w:lineRule="auto"/>
        <w:ind w:right="38" w:hanging="360"/>
      </w:pPr>
      <w:r>
        <w:t xml:space="preserve">W przypadku, gdy Laureaci Nagród I, -, VII </w:t>
      </w:r>
      <w:r>
        <w:t xml:space="preserve">stopnia nie wypełnią i nie wyślą </w:t>
      </w:r>
      <w:r>
        <w:t xml:space="preserve">Formularza Laureata do Organizatora </w:t>
      </w:r>
      <w:r>
        <w:t xml:space="preserve">w ciągu </w:t>
      </w:r>
      <w:r>
        <w:t xml:space="preserve">3 Dni roboczych od momentu poinformowania przez Organizatora o wygranej Nagrody </w:t>
      </w:r>
      <w:r>
        <w:t xml:space="preserve">(decyduje data i godzina wpływu </w:t>
      </w:r>
      <w:r>
        <w:t xml:space="preserve">na serwer poczty elektronicznej Organizatora), Organizator poinformuje w sposób opisany w ust. 2 </w:t>
      </w:r>
      <w:r>
        <w:t xml:space="preserve">o możliwości </w:t>
      </w:r>
      <w:r>
        <w:t xml:space="preserve">otrzymania Nagrody </w:t>
      </w:r>
      <w:r>
        <w:t xml:space="preserve">Uczestnika, którego Formularz zgłoszeniowy został wylosowany jako pierwszy rezerwowy do danej Nagrody. Uczestnik poinformowany </w:t>
      </w:r>
      <w:r>
        <w:t xml:space="preserve">w ten sposób zobligowany jest do wypełnienia Formularza Laureata w terminie 3 </w:t>
      </w:r>
      <w:r>
        <w:t xml:space="preserve">Dni roboczych od dnia poinformowania o wygranej. Procedura ta ponawiana jest do wyczerpania puli 3 </w:t>
      </w:r>
      <w:r>
        <w:t xml:space="preserve">(słownie: </w:t>
      </w:r>
      <w:r>
        <w:t xml:space="preserve">trzech) </w:t>
      </w:r>
      <w:r>
        <w:t>rezerwowych Formularzy zgłoszeniowych wylosowanych do danej N</w:t>
      </w:r>
      <w:r>
        <w:t>agrody.</w:t>
      </w:r>
      <w:r>
        <w:t xml:space="preserve"> </w:t>
      </w:r>
    </w:p>
    <w:p w:rsidR="001A042E" w:rsidRDefault="00DC7A21">
      <w:pPr>
        <w:numPr>
          <w:ilvl w:val="0"/>
          <w:numId w:val="10"/>
        </w:numPr>
        <w:ind w:right="38" w:hanging="360"/>
      </w:pPr>
      <w:r>
        <w:t>W przypadku</w:t>
      </w:r>
      <w:r>
        <w:t xml:space="preserve">, gdy przesłany </w:t>
      </w:r>
      <w:r>
        <w:t xml:space="preserve">Dowód zakupu budzi </w:t>
      </w:r>
      <w:r>
        <w:t>wątpliwości Organizatora, ma on prawo do żądania od</w:t>
      </w:r>
      <w:r>
        <w:t xml:space="preserve"> Uczestnika </w:t>
      </w:r>
      <w:r>
        <w:t>wysłania</w:t>
      </w:r>
      <w:r>
        <w:t xml:space="preserve"> </w:t>
      </w:r>
      <w:r>
        <w:t xml:space="preserve">oryginału Dowodu zakupu, który okazał się zwycięski za pomocą przesyłki pocztowej, kurierskiej lub </w:t>
      </w:r>
      <w:r>
        <w:t>osobistego dostarczenia Dowodu</w:t>
      </w:r>
      <w:r>
        <w:t xml:space="preserve"> zakupu do siedziby Organizatora celem dalszej weryfikacji prawa do Nagrody. O wyniku </w:t>
      </w:r>
      <w:r>
        <w:t xml:space="preserve">postępowania </w:t>
      </w:r>
      <w:r>
        <w:t xml:space="preserve">Organizator poinformuje Laureata za </w:t>
      </w:r>
      <w:r>
        <w:t>pośrednictwem</w:t>
      </w:r>
      <w:r>
        <w:t xml:space="preserve"> </w:t>
      </w:r>
      <w:r>
        <w:t>wiadomości e</w:t>
      </w:r>
      <w:r>
        <w:t>-</w:t>
      </w:r>
      <w:r>
        <w:t xml:space="preserve">mail wysłanej na adres </w:t>
      </w:r>
      <w:r>
        <w:t xml:space="preserve">mailowy podany w </w:t>
      </w:r>
      <w:r>
        <w:t>Formularzu zgłoszeniowym.</w:t>
      </w:r>
      <w:r>
        <w:t xml:space="preserve"> </w:t>
      </w:r>
    </w:p>
    <w:p w:rsidR="001A042E" w:rsidRDefault="00DC7A21">
      <w:pPr>
        <w:numPr>
          <w:ilvl w:val="0"/>
          <w:numId w:val="10"/>
        </w:numPr>
        <w:spacing w:after="105" w:line="259" w:lineRule="auto"/>
        <w:ind w:right="38" w:hanging="360"/>
      </w:pPr>
      <w:r>
        <w:t>Weryfikacja prawa Laureatów</w:t>
      </w:r>
      <w:r>
        <w:t xml:space="preserve"> i Laureatów rezerwowych do Nagród zakończy się najpóźniej do dnia 05.08.2025 r.</w:t>
      </w:r>
      <w:r>
        <w:t xml:space="preserve"> </w:t>
      </w:r>
    </w:p>
    <w:p w:rsidR="001A042E" w:rsidRDefault="00DC7A21">
      <w:pPr>
        <w:numPr>
          <w:ilvl w:val="0"/>
          <w:numId w:val="10"/>
        </w:numPr>
        <w:ind w:right="38" w:hanging="360"/>
      </w:pPr>
      <w:r>
        <w:t>Nagrody w Loterii odebrać można osobiście w Centrum Handlowym ASTRA przy ul. Horbaczewskiego 4-6 we Wrocławiu w Dziale Marketingu, po wcześniejszym umówieniu terminu z upoważ</w:t>
      </w:r>
      <w:r>
        <w:t xml:space="preserve">nionym przez Organizatora pracownikiem CH Astra, po podpisaniu Protokołu Odbioru Nagrody, którego wzór stanowi Załącznik nr 2 do Regulaminu, nie później niż do dnia </w:t>
      </w:r>
      <w:r>
        <w:rPr>
          <w:color w:val="00000A"/>
        </w:rPr>
        <w:t>07.08.2025 r.</w:t>
      </w:r>
      <w:r>
        <w:t xml:space="preserve"> </w:t>
      </w:r>
    </w:p>
    <w:p w:rsidR="001A042E" w:rsidRDefault="00DC7A21">
      <w:pPr>
        <w:numPr>
          <w:ilvl w:val="0"/>
          <w:numId w:val="10"/>
        </w:numPr>
        <w:spacing w:after="105" w:line="259" w:lineRule="auto"/>
        <w:ind w:right="38" w:hanging="360"/>
      </w:pPr>
      <w:r>
        <w:t xml:space="preserve">Wszystkie Nagrody w Loterii zostaną wydane najpóźniej do dnia 08.08.2025 r. </w:t>
      </w:r>
      <w:r>
        <w:t xml:space="preserve"> </w:t>
      </w:r>
    </w:p>
    <w:p w:rsidR="001A042E" w:rsidRDefault="00DC7A21">
      <w:pPr>
        <w:numPr>
          <w:ilvl w:val="0"/>
          <w:numId w:val="10"/>
        </w:numPr>
        <w:spacing w:after="105" w:line="259" w:lineRule="auto"/>
        <w:ind w:right="38" w:hanging="360"/>
      </w:pPr>
      <w:r>
        <w:t>Niewydane Nagrody w Loterii pozostają do dyspozycji Organizatora do zakończenia Loterii.</w:t>
      </w:r>
      <w:r>
        <w:t xml:space="preserve"> </w:t>
      </w:r>
    </w:p>
    <w:p w:rsidR="001A042E" w:rsidRDefault="00DC7A21">
      <w:pPr>
        <w:spacing w:after="102" w:line="259" w:lineRule="auto"/>
        <w:ind w:left="2" w:firstLine="0"/>
        <w:jc w:val="center"/>
      </w:pPr>
      <w:r>
        <w:rPr>
          <w:b/>
        </w:rPr>
        <w:t xml:space="preserve"> </w:t>
      </w:r>
    </w:p>
    <w:p w:rsidR="001A042E" w:rsidRDefault="00DC7A21">
      <w:pPr>
        <w:spacing w:after="105" w:line="259" w:lineRule="auto"/>
        <w:ind w:left="2" w:firstLine="0"/>
        <w:jc w:val="center"/>
      </w:pPr>
      <w:r>
        <w:rPr>
          <w:b/>
        </w:rPr>
        <w:t xml:space="preserve"> </w:t>
      </w:r>
    </w:p>
    <w:p w:rsidR="001A042E" w:rsidRDefault="00DC7A21">
      <w:pPr>
        <w:spacing w:after="104" w:line="259" w:lineRule="auto"/>
        <w:ind w:left="402" w:right="432"/>
        <w:jc w:val="center"/>
      </w:pPr>
      <w:r>
        <w:rPr>
          <w:b/>
        </w:rPr>
        <w:t>§ 12</w:t>
      </w:r>
      <w:r>
        <w:t xml:space="preserve"> </w:t>
      </w:r>
    </w:p>
    <w:p w:rsidR="001A042E" w:rsidRDefault="00DC7A21">
      <w:pPr>
        <w:pStyle w:val="Nagwek1"/>
        <w:ind w:left="46" w:right="6"/>
      </w:pPr>
      <w:r>
        <w:t>Nadzór nad prawidłowością urządzania Loterii</w:t>
      </w:r>
      <w:r>
        <w:t xml:space="preserve"> </w:t>
      </w:r>
    </w:p>
    <w:p w:rsidR="001A042E" w:rsidRDefault="00DC7A21">
      <w:pPr>
        <w:numPr>
          <w:ilvl w:val="0"/>
          <w:numId w:val="11"/>
        </w:numPr>
        <w:ind w:right="38" w:hanging="283"/>
      </w:pPr>
      <w:r>
        <w:t xml:space="preserve">Nad prawidłowością przebiegu Loterii czuwa Komisja nadzoru nad Loterią (dalej „Komisja”) powołana przez </w:t>
      </w:r>
      <w:r>
        <w:t xml:space="preserve">Organizatora. </w:t>
      </w:r>
    </w:p>
    <w:p w:rsidR="001A042E" w:rsidRDefault="00DC7A21">
      <w:pPr>
        <w:numPr>
          <w:ilvl w:val="0"/>
          <w:numId w:val="11"/>
        </w:numPr>
        <w:ind w:right="38" w:hanging="283"/>
      </w:pPr>
      <w:r>
        <w:t xml:space="preserve">W składzie Komisji znajduje się przynajmniej jedna osoba nadzorująca Loterię, posiadająca zaświadczenie </w:t>
      </w:r>
      <w:r>
        <w:t xml:space="preserve"> </w:t>
      </w:r>
      <w:r>
        <w:t>o odbytym szkoleniu w zakresie treści przepisów o grach hazardowych oraz Regulaminu.</w:t>
      </w:r>
      <w:r>
        <w:t xml:space="preserve"> </w:t>
      </w:r>
    </w:p>
    <w:p w:rsidR="001A042E" w:rsidRDefault="00DC7A21">
      <w:pPr>
        <w:numPr>
          <w:ilvl w:val="0"/>
          <w:numId w:val="11"/>
        </w:numPr>
        <w:spacing w:after="105" w:line="259" w:lineRule="auto"/>
        <w:ind w:right="38" w:hanging="283"/>
      </w:pPr>
      <w:r>
        <w:t>Szczegółowe zadania Komisji określa wewnętrzny reg</w:t>
      </w:r>
      <w:r>
        <w:t>ulamin działania komisji wydany przez Organizatora.</w:t>
      </w:r>
      <w:r>
        <w:t xml:space="preserve"> </w:t>
      </w:r>
    </w:p>
    <w:p w:rsidR="001A042E" w:rsidRDefault="00DC7A21">
      <w:pPr>
        <w:numPr>
          <w:ilvl w:val="0"/>
          <w:numId w:val="11"/>
        </w:numPr>
        <w:ind w:right="38" w:hanging="283"/>
      </w:pPr>
      <w:r>
        <w:t>Z przeprowadzonych w ramach Loterii czynności Komisja sporządza protokół  podpisany przez wszystkich członków Komisji.</w:t>
      </w:r>
      <w:r>
        <w:t xml:space="preserve">  </w:t>
      </w:r>
    </w:p>
    <w:p w:rsidR="001A042E" w:rsidRDefault="00DC7A21">
      <w:pPr>
        <w:spacing w:after="105" w:line="259" w:lineRule="auto"/>
        <w:ind w:left="360" w:firstLine="0"/>
        <w:jc w:val="left"/>
      </w:pPr>
      <w:r>
        <w:rPr>
          <w:b/>
        </w:rPr>
        <w:t xml:space="preserve"> </w:t>
      </w:r>
    </w:p>
    <w:p w:rsidR="001A042E" w:rsidRDefault="00DC7A21">
      <w:pPr>
        <w:pStyle w:val="Nagwek1"/>
        <w:ind w:left="46" w:right="4"/>
      </w:pPr>
      <w:r>
        <w:t>§ 13</w:t>
      </w:r>
      <w:r>
        <w:t xml:space="preserve"> </w:t>
      </w:r>
      <w:r>
        <w:t>Sposób zgłaszania i rozpatrywania reklamacji oraz termin przedawnienia rosz</w:t>
      </w:r>
      <w:r>
        <w:t>czeń</w:t>
      </w:r>
      <w:r>
        <w:t xml:space="preserve"> </w:t>
      </w:r>
    </w:p>
    <w:p w:rsidR="001A042E" w:rsidRDefault="00DC7A21">
      <w:pPr>
        <w:numPr>
          <w:ilvl w:val="0"/>
          <w:numId w:val="12"/>
        </w:numPr>
        <w:spacing w:after="102" w:line="259" w:lineRule="auto"/>
        <w:ind w:right="38" w:hanging="360"/>
      </w:pPr>
      <w:r>
        <w:t>Każdemu Uczestnikowi przysługuje prawo wniesienia reklamacji związanej z Loterią.</w:t>
      </w:r>
      <w:r>
        <w:t xml:space="preserve"> </w:t>
      </w:r>
    </w:p>
    <w:p w:rsidR="001A042E" w:rsidRDefault="00DC7A21">
      <w:pPr>
        <w:numPr>
          <w:ilvl w:val="0"/>
          <w:numId w:val="12"/>
        </w:numPr>
        <w:ind w:right="38" w:hanging="360"/>
      </w:pPr>
      <w:r>
        <w:t xml:space="preserve">Reklamacje składa się przez cały czas trwania Loterii oraz w terminie do 7 dni od dnia wydania ostatniej </w:t>
      </w:r>
      <w:r>
        <w:t xml:space="preserve">Nagrody, tj. do </w:t>
      </w:r>
      <w:r>
        <w:t>dnia 15.08.2025 r. (o zachowaniu terminu do wn</w:t>
      </w:r>
      <w:r>
        <w:t>iesienia reklamacji decyduje data wpływu reklamacji do Organizatora).</w:t>
      </w:r>
      <w:r>
        <w:t xml:space="preserve"> </w:t>
      </w:r>
    </w:p>
    <w:p w:rsidR="001A042E" w:rsidRDefault="00DC7A21">
      <w:pPr>
        <w:numPr>
          <w:ilvl w:val="0"/>
          <w:numId w:val="12"/>
        </w:numPr>
        <w:ind w:right="38" w:hanging="360"/>
      </w:pPr>
      <w:r>
        <w:t>Reklamacje należy zgłaszać na piśmie, pocztą, za pośrednictwem kuriera, doręczać osobiście na adres biura Organizatora (Gratifica Sp. z o.o., ul. Podchorążych 43, 94</w:t>
      </w:r>
      <w:r>
        <w:t>-</w:t>
      </w:r>
      <w:r>
        <w:t>234 Łódź, w g. 8:00 –</w:t>
      </w:r>
      <w:r>
        <w:t xml:space="preserve"> 16:00) lub na adres e-mail: reklamacje@gratifica.pl z </w:t>
      </w:r>
      <w:r>
        <w:t>dopiskiem: „Re</w:t>
      </w:r>
      <w:r>
        <w:t xml:space="preserve">klamacja </w:t>
      </w:r>
      <w:r>
        <w:t>–</w:t>
      </w:r>
      <w:r>
        <w:t xml:space="preserve"> Loteria Urodzinowa - 40-</w:t>
      </w:r>
      <w:r>
        <w:t>lecie Centrum Handlowego ASTRA”.</w:t>
      </w:r>
      <w:r>
        <w:t xml:space="preserve"> </w:t>
      </w:r>
    </w:p>
    <w:p w:rsidR="001A042E" w:rsidRDefault="00DC7A21">
      <w:pPr>
        <w:numPr>
          <w:ilvl w:val="0"/>
          <w:numId w:val="12"/>
        </w:numPr>
        <w:ind w:right="38" w:hanging="360"/>
      </w:pPr>
      <w:r>
        <w:t>Zgodnie z postanowieniami rozporządzenia Ministra Finansów z dnia 2 stycznia 2019 r. w</w:t>
      </w:r>
      <w:r>
        <w:t xml:space="preserve"> </w:t>
      </w:r>
      <w:r>
        <w:t>sprawie tr</w:t>
      </w:r>
      <w:r>
        <w:t>ybu zgłaszania roszczeń uczestników gier hazardowych (Dz. U. z 2019 r. poz. 20) reklamacja powinna zawierać:</w:t>
      </w:r>
      <w:r>
        <w:t xml:space="preserve"> </w:t>
      </w:r>
    </w:p>
    <w:p w:rsidR="001A042E" w:rsidRDefault="00DC7A21">
      <w:pPr>
        <w:numPr>
          <w:ilvl w:val="1"/>
          <w:numId w:val="12"/>
        </w:numPr>
        <w:spacing w:after="102" w:line="259" w:lineRule="auto"/>
        <w:ind w:right="38" w:hanging="356"/>
      </w:pPr>
      <w:r>
        <w:t>imię i nazwisko oraz adres uczestnika gry hazardowej;</w:t>
      </w:r>
      <w:r>
        <w:t xml:space="preserve"> </w:t>
      </w:r>
    </w:p>
    <w:p w:rsidR="001A042E" w:rsidRDefault="00DC7A21">
      <w:pPr>
        <w:numPr>
          <w:ilvl w:val="1"/>
          <w:numId w:val="12"/>
        </w:numPr>
        <w:spacing w:after="105" w:line="259" w:lineRule="auto"/>
        <w:ind w:right="38" w:hanging="356"/>
      </w:pPr>
      <w:r>
        <w:t>datę i miejsce zdarzenia, którego dotyczy roszczenie;</w:t>
      </w:r>
      <w:r>
        <w:t xml:space="preserve"> </w:t>
      </w:r>
    </w:p>
    <w:p w:rsidR="001A042E" w:rsidRDefault="00DC7A21">
      <w:pPr>
        <w:numPr>
          <w:ilvl w:val="1"/>
          <w:numId w:val="12"/>
        </w:numPr>
        <w:spacing w:after="103" w:line="259" w:lineRule="auto"/>
        <w:ind w:right="38" w:hanging="356"/>
      </w:pPr>
      <w:r>
        <w:t>rodzaj gry oraz treść żądania;</w:t>
      </w:r>
      <w:r>
        <w:t xml:space="preserve"> </w:t>
      </w:r>
    </w:p>
    <w:p w:rsidR="001A042E" w:rsidRDefault="00DC7A21">
      <w:pPr>
        <w:numPr>
          <w:ilvl w:val="1"/>
          <w:numId w:val="12"/>
        </w:numPr>
        <w:spacing w:after="105" w:line="259" w:lineRule="auto"/>
        <w:ind w:right="38" w:hanging="356"/>
      </w:pPr>
      <w:r>
        <w:t>w przypadku reklamacji zgłoszonej za pośrednictwem poczty e</w:t>
      </w:r>
      <w:r>
        <w:t xml:space="preserve">-mail </w:t>
      </w:r>
      <w:r>
        <w:t>–</w:t>
      </w:r>
      <w:r>
        <w:t xml:space="preserve"> adres e-mail do komunikacji. </w:t>
      </w:r>
    </w:p>
    <w:p w:rsidR="001A042E" w:rsidRDefault="00DC7A21">
      <w:pPr>
        <w:numPr>
          <w:ilvl w:val="0"/>
          <w:numId w:val="12"/>
        </w:numPr>
        <w:spacing w:after="102" w:line="259" w:lineRule="auto"/>
        <w:ind w:right="38" w:hanging="360"/>
      </w:pPr>
      <w:r>
        <w:t>Reklamacje zgłoszone po terminie określonym w ust. 2 powyżej nie będą uwzględniane.</w:t>
      </w:r>
      <w:r>
        <w:t xml:space="preserve"> </w:t>
      </w:r>
    </w:p>
    <w:p w:rsidR="001A042E" w:rsidRDefault="00DC7A21">
      <w:pPr>
        <w:numPr>
          <w:ilvl w:val="0"/>
          <w:numId w:val="12"/>
        </w:numPr>
        <w:ind w:right="38" w:hanging="360"/>
      </w:pPr>
      <w:r>
        <w:t xml:space="preserve">Rozpatrywanie reklamacji przez Komisję nadzoru następuje w terminie 7 dni </w:t>
      </w:r>
      <w:r>
        <w:t>(wraz z poinformowaniem Uczestnika o rozstrzygnięciu), najpóźniej do dnia 22.08.2025 r.</w:t>
      </w:r>
      <w:r>
        <w:t xml:space="preserve"> </w:t>
      </w:r>
    </w:p>
    <w:p w:rsidR="001A042E" w:rsidRDefault="00DC7A21">
      <w:pPr>
        <w:numPr>
          <w:ilvl w:val="0"/>
          <w:numId w:val="12"/>
        </w:numPr>
        <w:spacing w:after="103" w:line="259" w:lineRule="auto"/>
        <w:ind w:right="38" w:hanging="360"/>
      </w:pPr>
      <w:r>
        <w:t>O decyzji Komisji nadzoru Uczestnik jest powiadamiany listem poleconym wysłanym na adres podany w</w:t>
      </w:r>
      <w:r>
        <w:t xml:space="preserve"> reklamacji. </w:t>
      </w:r>
    </w:p>
    <w:p w:rsidR="001A042E" w:rsidRDefault="00DC7A21">
      <w:pPr>
        <w:numPr>
          <w:ilvl w:val="0"/>
          <w:numId w:val="12"/>
        </w:numPr>
        <w:ind w:right="38" w:hanging="360"/>
      </w:pPr>
      <w:r>
        <w:t>W przypadku nieuwzględnienia zgłoszonej reklamacji, osob</w:t>
      </w:r>
      <w:r>
        <w:t>a zgłaszająca reklamację może dochodzić swoich roszczeń przed sądem powszechnym.</w:t>
      </w:r>
      <w:r>
        <w:t xml:space="preserve">  </w:t>
      </w:r>
    </w:p>
    <w:p w:rsidR="001A042E" w:rsidRDefault="00DC7A21">
      <w:pPr>
        <w:numPr>
          <w:ilvl w:val="0"/>
          <w:numId w:val="12"/>
        </w:numPr>
        <w:ind w:right="38" w:hanging="360"/>
      </w:pPr>
      <w:r>
        <w:t xml:space="preserve">Komisja nadzoru rozpatruje reklamacje Uczestników na podstawie niniejszego regulaminu oraz obowiązujących </w:t>
      </w:r>
      <w:r>
        <w:t xml:space="preserve">przepisów prawa. </w:t>
      </w:r>
    </w:p>
    <w:p w:rsidR="001A042E" w:rsidRDefault="00DC7A21">
      <w:pPr>
        <w:numPr>
          <w:ilvl w:val="0"/>
          <w:numId w:val="12"/>
        </w:numPr>
        <w:ind w:right="38" w:hanging="360"/>
      </w:pPr>
      <w:r>
        <w:t>Nieuwzględnienie roszczeń Uczestników w ramach po</w:t>
      </w:r>
      <w:r>
        <w:t>stępowania reklamacyjnego nie narusza ich prawa do dochodzenia tych roszczeń w sądzie powszechnym.</w:t>
      </w:r>
      <w:r>
        <w:t xml:space="preserve"> </w:t>
      </w:r>
    </w:p>
    <w:p w:rsidR="001A042E" w:rsidRDefault="00DC7A21">
      <w:pPr>
        <w:numPr>
          <w:ilvl w:val="0"/>
          <w:numId w:val="12"/>
        </w:numPr>
        <w:ind w:right="38" w:hanging="360"/>
      </w:pPr>
      <w:r>
        <w:t>Roszczenia związane z udziałem w loterii przedawniają się z upływem 6 miesięcy od dnia, w</w:t>
      </w:r>
      <w:r>
        <w:t xml:space="preserve"> </w:t>
      </w:r>
      <w:r>
        <w:t xml:space="preserve">którym roszczenie stało się </w:t>
      </w:r>
      <w:r>
        <w:t xml:space="preserve">wymagalne. </w:t>
      </w:r>
    </w:p>
    <w:p w:rsidR="001A042E" w:rsidRDefault="00DC7A21">
      <w:pPr>
        <w:numPr>
          <w:ilvl w:val="0"/>
          <w:numId w:val="12"/>
        </w:numPr>
        <w:spacing w:after="2" w:line="360" w:lineRule="auto"/>
        <w:ind w:right="38" w:hanging="360"/>
      </w:pPr>
      <w:r>
        <w:t>Bieg terminu przedawnienia</w:t>
      </w:r>
      <w:r>
        <w:t xml:space="preserve"> ulega zawieszeniu na okres od dnia wniesienia reklamacji do dnia udzielenia odpowiedzi na </w:t>
      </w:r>
      <w:r>
        <w:t>reklamację.</w:t>
      </w:r>
      <w:r>
        <w:t xml:space="preserve"> </w:t>
      </w:r>
    </w:p>
    <w:p w:rsidR="001A042E" w:rsidRDefault="00DC7A21">
      <w:pPr>
        <w:spacing w:after="102" w:line="259" w:lineRule="auto"/>
        <w:ind w:left="74" w:firstLine="0"/>
        <w:jc w:val="center"/>
      </w:pPr>
      <w:r>
        <w:rPr>
          <w:b/>
        </w:rPr>
        <w:t xml:space="preserve"> </w:t>
      </w:r>
    </w:p>
    <w:p w:rsidR="001A042E" w:rsidRDefault="00DC7A21">
      <w:pPr>
        <w:spacing w:after="104" w:line="259" w:lineRule="auto"/>
        <w:ind w:left="402" w:right="360"/>
        <w:jc w:val="center"/>
      </w:pPr>
      <w:r>
        <w:rPr>
          <w:b/>
        </w:rPr>
        <w:t xml:space="preserve">§ 14 </w:t>
      </w:r>
    </w:p>
    <w:p w:rsidR="001A042E" w:rsidRDefault="00DC7A21">
      <w:pPr>
        <w:spacing w:after="104" w:line="259" w:lineRule="auto"/>
        <w:ind w:left="402" w:right="356"/>
        <w:jc w:val="center"/>
      </w:pPr>
      <w:r>
        <w:rPr>
          <w:b/>
        </w:rPr>
        <w:t xml:space="preserve">Dane osobowe </w:t>
      </w:r>
    </w:p>
    <w:p w:rsidR="001A042E" w:rsidRDefault="00DC7A21">
      <w:pPr>
        <w:numPr>
          <w:ilvl w:val="0"/>
          <w:numId w:val="13"/>
        </w:numPr>
        <w:ind w:left="420" w:right="38" w:hanging="358"/>
      </w:pPr>
      <w:r>
        <w:t>Administratorem danych osobowych zebranych w związku z organizacją Loterii jest Organizator: Gratifica Sp. z o.o.</w:t>
      </w:r>
      <w:r>
        <w:t xml:space="preserve">  </w:t>
      </w:r>
      <w:r>
        <w:t>z siedzibą w Łodzi przy ul. Podchorążych 43, 94</w:t>
      </w:r>
      <w:r>
        <w:t>-</w:t>
      </w:r>
      <w:r>
        <w:t>234 Łódź, wpisana do rejestru przedsiębiorców prowadzonego przez Sąd Rejonowy dla Łodzi –</w:t>
      </w:r>
      <w:r>
        <w:t xml:space="preserve"> </w:t>
      </w:r>
      <w:r>
        <w:t xml:space="preserve">Śródmieścia w Łodzi XX Wydział Gospodarczy Krajowego Rejestru Sądowego pod numerem KRS: </w:t>
      </w:r>
    </w:p>
    <w:p w:rsidR="001A042E" w:rsidRDefault="00DC7A21">
      <w:pPr>
        <w:spacing w:after="104" w:line="259" w:lineRule="auto"/>
        <w:ind w:left="370" w:right="36"/>
      </w:pPr>
      <w:r>
        <w:t xml:space="preserve">0000739770, NIP: 7272832066, </w:t>
      </w:r>
      <w:r>
        <w:t xml:space="preserve">REGON: 380723126. </w:t>
      </w:r>
    </w:p>
    <w:p w:rsidR="001A042E" w:rsidRDefault="00DC7A21">
      <w:pPr>
        <w:numPr>
          <w:ilvl w:val="0"/>
          <w:numId w:val="13"/>
        </w:numPr>
        <w:spacing w:after="103" w:line="259" w:lineRule="auto"/>
        <w:ind w:left="420" w:right="38" w:hanging="358"/>
      </w:pPr>
      <w:r>
        <w:t>Kontakt z Administratorem możliwy jest w następujących formach:</w:t>
      </w:r>
      <w:r>
        <w:t xml:space="preserve"> </w:t>
      </w:r>
    </w:p>
    <w:p w:rsidR="001A042E" w:rsidRDefault="00DC7A21">
      <w:pPr>
        <w:numPr>
          <w:ilvl w:val="1"/>
          <w:numId w:val="13"/>
        </w:numPr>
        <w:spacing w:after="105" w:line="259" w:lineRule="auto"/>
        <w:ind w:right="38" w:hanging="356"/>
      </w:pPr>
      <w:r>
        <w:t>Listownie lub osobiście pod adresem ul. Podchorążych 43, 94</w:t>
      </w:r>
      <w:r>
        <w:t>-</w:t>
      </w:r>
      <w:r>
        <w:t>234 Łódź;</w:t>
      </w:r>
      <w:r>
        <w:t xml:space="preserve"> </w:t>
      </w:r>
    </w:p>
    <w:p w:rsidR="001A042E" w:rsidRDefault="00DC7A21">
      <w:pPr>
        <w:numPr>
          <w:ilvl w:val="1"/>
          <w:numId w:val="13"/>
        </w:numPr>
        <w:spacing w:after="0" w:line="363" w:lineRule="auto"/>
        <w:ind w:right="38" w:hanging="356"/>
      </w:pPr>
      <w:r>
        <w:t>Poprzez wysłanie wiadomości e</w:t>
      </w:r>
      <w:r>
        <w:t>-mail na adres: biuro@gratifica.pl; 3)</w:t>
      </w:r>
      <w:r>
        <w:rPr>
          <w:rFonts w:ascii="Arial" w:eastAsia="Arial" w:hAnsi="Arial" w:cs="Arial"/>
        </w:rPr>
        <w:t xml:space="preserve"> </w:t>
      </w:r>
      <w:r>
        <w:t>Telefonicznie pod numerem +48 690</w:t>
      </w:r>
      <w:r>
        <w:t xml:space="preserve"> 960 921. </w:t>
      </w:r>
    </w:p>
    <w:p w:rsidR="001A042E" w:rsidRDefault="00DC7A21">
      <w:pPr>
        <w:numPr>
          <w:ilvl w:val="0"/>
          <w:numId w:val="13"/>
        </w:numPr>
        <w:ind w:left="420" w:right="38" w:hanging="358"/>
      </w:pPr>
      <w:r>
        <w:t xml:space="preserve">Dane osobowe Uczestników Loterii przetwarzane są zgodnie </w:t>
      </w:r>
      <w:r>
        <w:t xml:space="preserve">z przepisami o ochronie danych osobowych, w tym w </w:t>
      </w:r>
      <w:r>
        <w:t>szczególności przepisami rozporządzenia Parlamentu Europejskiego i Rady (UE) 2016/679 z dnia 27 kwietnia 2016 r. w sprawie ochrony osób fi</w:t>
      </w:r>
      <w:r>
        <w:t>zycznych w związku z</w:t>
      </w:r>
      <w:r>
        <w:t xml:space="preserve"> przetwarzaniem danych osobowych i w </w:t>
      </w:r>
      <w:r>
        <w:t xml:space="preserve">sprawie swobodnego przepływu takich danych oraz uchylenia dyrektywy 95/46/WE (dalej „RODO”). </w:t>
      </w:r>
      <w:r>
        <w:t xml:space="preserve"> </w:t>
      </w:r>
    </w:p>
    <w:p w:rsidR="001A042E" w:rsidRDefault="00DC7A21">
      <w:pPr>
        <w:numPr>
          <w:ilvl w:val="0"/>
          <w:numId w:val="13"/>
        </w:numPr>
        <w:ind w:left="420" w:right="38" w:hanging="358"/>
      </w:pPr>
      <w:r>
        <w:t xml:space="preserve">Administrator przetwarza dane osobowe Uczestników Loterii w </w:t>
      </w:r>
      <w:r>
        <w:t>celu przeprowadzenia Loterii na zasadach określonych w Regulaminie, w tym potwierdzenia spełnienia warunków uczestnictwa lub ustalenia prawa do udziału w Loterii oraz wykonania niezbędnych obowiązków prawnych ciążących na Organizatorze w związku z organiza</w:t>
      </w:r>
      <w:r>
        <w:t xml:space="preserve">cją Loterii, obejmujących obowiązek dokonania rozliczeń podatkowych, ewidencjonowania </w:t>
      </w:r>
      <w:r>
        <w:t xml:space="preserve">Nagród, prowadzenia </w:t>
      </w:r>
      <w:r>
        <w:t>sprawozdawczości oraz rozpatrywania reklamacji zgłaszanych do Organizatora Loterii. W</w:t>
      </w:r>
      <w:r>
        <w:t xml:space="preserve"> przypadku wygranej </w:t>
      </w:r>
      <w:r>
        <w:t>Uczestnika, Administrator przetwarza jego dan</w:t>
      </w:r>
      <w:r>
        <w:t xml:space="preserve">e także w celu wydania Nagrody i jej odpowiedniego rozliczenia zgodnie </w:t>
      </w:r>
      <w:r>
        <w:t xml:space="preserve">z przepisami ustawy o grach hazardowych (w tym art. 20 tej ustawy dot. ewidencji wygranych).   </w:t>
      </w:r>
    </w:p>
    <w:p w:rsidR="001A042E" w:rsidRDefault="00DC7A21">
      <w:pPr>
        <w:numPr>
          <w:ilvl w:val="0"/>
          <w:numId w:val="13"/>
        </w:numPr>
        <w:ind w:left="420" w:right="38" w:hanging="358"/>
      </w:pPr>
      <w:r>
        <w:t xml:space="preserve">Udział w Loterii jest dobrowolny, a podstawą przetwarzania danych osobowych Uczestnika w </w:t>
      </w:r>
      <w:r>
        <w:t xml:space="preserve">związku ze zgłoszeniem udziału w Loterii jest uzasadniony interes Administratora (art. 6 ust. 1 lit. f RODO) polegający na przyjęciu, weryfikacji i </w:t>
      </w:r>
      <w:r>
        <w:t>rejestracji Z</w:t>
      </w:r>
      <w:r>
        <w:t>głoszeń i przeprowadzeniu losowania, zapewnieniu prawidłowego przebiegu Loterii, ochronie przed</w:t>
      </w:r>
      <w:r>
        <w:t xml:space="preserve"> wyłudzeniami i</w:t>
      </w:r>
      <w:r>
        <w:t xml:space="preserve"> </w:t>
      </w:r>
      <w:r>
        <w:t>oszustwami oraz wyłonieniu Laureata, zgodnie z udzielonym zezwoleniem i Regulaminem. Podstawą przetwarzania danych jest także art. 6 ust. 1 lit. c RODO, w zakresie obowiązków podatkowych wynikających z odpowiednich przepisów podatkowych i o</w:t>
      </w:r>
      <w:r>
        <w:t xml:space="preserve"> rachunkowości oraz ewidencjonowania wypłaconych lub wydanych </w:t>
      </w:r>
      <w:r>
        <w:t xml:space="preserve">Nagród </w:t>
      </w:r>
      <w:r>
        <w:t>oraz obowiązków nałożonych na organizatora loterii na mocy przepisów ustawy o grach hazardowych.</w:t>
      </w:r>
      <w:r>
        <w:t xml:space="preserve"> </w:t>
      </w:r>
    </w:p>
    <w:p w:rsidR="001A042E" w:rsidRDefault="00DC7A21">
      <w:pPr>
        <w:numPr>
          <w:ilvl w:val="0"/>
          <w:numId w:val="13"/>
        </w:numPr>
        <w:spacing w:after="102" w:line="259" w:lineRule="auto"/>
        <w:ind w:left="420" w:right="38" w:hanging="358"/>
      </w:pPr>
      <w:r>
        <w:t>Każdemu Uczestnikowi Loterii przysługuje prawo:</w:t>
      </w:r>
      <w:r>
        <w:t xml:space="preserve"> </w:t>
      </w:r>
    </w:p>
    <w:p w:rsidR="001A042E" w:rsidRDefault="00DC7A21">
      <w:pPr>
        <w:numPr>
          <w:ilvl w:val="1"/>
          <w:numId w:val="13"/>
        </w:numPr>
        <w:spacing w:after="105" w:line="259" w:lineRule="auto"/>
        <w:ind w:right="38" w:hanging="356"/>
      </w:pPr>
      <w:r>
        <w:t>dostępu do danych oraz otrzymania ich ko</w:t>
      </w:r>
      <w:r>
        <w:t>pii,</w:t>
      </w:r>
      <w:r>
        <w:t xml:space="preserve"> </w:t>
      </w:r>
    </w:p>
    <w:p w:rsidR="001A042E" w:rsidRDefault="00DC7A21">
      <w:pPr>
        <w:numPr>
          <w:ilvl w:val="1"/>
          <w:numId w:val="13"/>
        </w:numPr>
        <w:spacing w:after="104" w:line="259" w:lineRule="auto"/>
        <w:ind w:right="38" w:hanging="356"/>
      </w:pPr>
      <w:r>
        <w:t xml:space="preserve">sprostowania danych osobowych, </w:t>
      </w:r>
    </w:p>
    <w:p w:rsidR="001A042E" w:rsidRDefault="00DC7A21">
      <w:pPr>
        <w:numPr>
          <w:ilvl w:val="1"/>
          <w:numId w:val="13"/>
        </w:numPr>
        <w:spacing w:after="102" w:line="259" w:lineRule="auto"/>
        <w:ind w:right="38" w:hanging="356"/>
      </w:pPr>
      <w:r>
        <w:t>żądania usunięcia danych osobowych, w sytuacjach przewidzianych przez RODO,</w:t>
      </w:r>
      <w:r>
        <w:t xml:space="preserve"> </w:t>
      </w:r>
    </w:p>
    <w:p w:rsidR="001A042E" w:rsidRDefault="00DC7A21">
      <w:pPr>
        <w:numPr>
          <w:ilvl w:val="1"/>
          <w:numId w:val="13"/>
        </w:numPr>
        <w:spacing w:line="259" w:lineRule="auto"/>
        <w:ind w:right="38" w:hanging="356"/>
      </w:pPr>
      <w:r>
        <w:t>ograniczenia przetwarzania, w zakresie określonym w RODO,</w:t>
      </w:r>
      <w:r>
        <w:t xml:space="preserve"> </w:t>
      </w:r>
    </w:p>
    <w:p w:rsidR="001A042E" w:rsidRDefault="00DC7A21">
      <w:pPr>
        <w:numPr>
          <w:ilvl w:val="1"/>
          <w:numId w:val="13"/>
        </w:numPr>
        <w:ind w:right="38" w:hanging="356"/>
      </w:pPr>
      <w:r>
        <w:t>wniesienia sprzeciwu wobec przetwarzania danych na zasadach określonych w RODO, w</w:t>
      </w:r>
      <w:r>
        <w:t xml:space="preserve"> </w:t>
      </w:r>
      <w:r>
        <w:t xml:space="preserve">przypadku, gdy Administrator przetwarza dane w uzasadnionym interesie, </w:t>
      </w:r>
    </w:p>
    <w:p w:rsidR="001A042E" w:rsidRDefault="00DC7A21">
      <w:pPr>
        <w:numPr>
          <w:ilvl w:val="1"/>
          <w:numId w:val="13"/>
        </w:numPr>
        <w:ind w:right="38" w:hanging="356"/>
      </w:pPr>
      <w:r>
        <w:t>wniesienia skargi do Prezesa UODO (na adres Urzędu Ochrony Danych Osobowych, ul. Stawki 2, 00</w:t>
      </w:r>
      <w:r>
        <w:t xml:space="preserve">-193 Warszawa). </w:t>
      </w:r>
    </w:p>
    <w:p w:rsidR="001A042E" w:rsidRDefault="00DC7A21">
      <w:pPr>
        <w:numPr>
          <w:ilvl w:val="0"/>
          <w:numId w:val="13"/>
        </w:numPr>
        <w:ind w:left="420" w:right="38" w:hanging="358"/>
      </w:pPr>
      <w:r>
        <w:t>Zasady i warunki złożenia sprzeciwu wobec przetwarzania reguluje art. 21 R</w:t>
      </w:r>
      <w:r>
        <w:t xml:space="preserve">ODO. W przypadku złożenia sprzeciwu, Administratorowi nie wolno już przetwarzać danych osobowych, chyba że wykaże on istnienie ważnych prawnie uzasadnionych podstaw do przetwarzania, nadrzędnych wobec interesów, praw i wolności osoby, której dane dotyczą, </w:t>
      </w:r>
      <w:r>
        <w:t>lub p</w:t>
      </w:r>
      <w:r>
        <w:t>odstaw do ustalenia, dochodzenia lub obrony roszczeń.</w:t>
      </w:r>
      <w:r>
        <w:t xml:space="preserve"> </w:t>
      </w:r>
    </w:p>
    <w:p w:rsidR="001A042E" w:rsidRDefault="00DC7A21">
      <w:pPr>
        <w:numPr>
          <w:ilvl w:val="0"/>
          <w:numId w:val="13"/>
        </w:numPr>
        <w:ind w:left="420" w:right="38" w:hanging="358"/>
      </w:pPr>
      <w:r>
        <w:t>Administrator informuje, że dane osobowe Uczestnika mogą być przekazane innym podmiotom w celu realizacji obowiązków Administratora jako Organizatora Loterii wynikających z</w:t>
      </w:r>
      <w:r>
        <w:t xml:space="preserve"> niniejszego Regulaminu </w:t>
      </w:r>
      <w:r>
        <w:t xml:space="preserve">oraz przepisów prawa, tj. </w:t>
      </w:r>
      <w:r>
        <w:t>operatorom pocztowym/przewoźnikom,</w:t>
      </w:r>
      <w:r>
        <w:t xml:space="preserve"> </w:t>
      </w:r>
      <w:r>
        <w:t>podmiotom obsługującym organizatora prawnie i księgowo, dostawcom usług IT, podmiotom zlecającym organizację Loterii w zakresie niezbędnym do ustalenia prawa do udziału w Loterii. Jeżeli odbiorcą</w:t>
      </w:r>
      <w:r>
        <w:t xml:space="preserve"> danych jest podmiot przetwarzający, powierzenie przetwarzania następuje na podstawie odpowiedniej </w:t>
      </w:r>
      <w:r>
        <w:t xml:space="preserve">umowy, zgodnie z wymogami art. 28 RODO.  </w:t>
      </w:r>
    </w:p>
    <w:p w:rsidR="001A042E" w:rsidRDefault="00DC7A21">
      <w:pPr>
        <w:numPr>
          <w:ilvl w:val="0"/>
          <w:numId w:val="13"/>
        </w:numPr>
        <w:ind w:left="420" w:right="38" w:hanging="358"/>
      </w:pPr>
      <w:r>
        <w:t>W przypadku postępowań reklamacyjnych Administratorem danych osobowych jest Organizator Loterii, a przetwarzanie da</w:t>
      </w:r>
      <w:r>
        <w:t>nych osobowych następuje na podstawie Rozporządzenia Ministra Finansów z dnia 2 stycznia 2019 r. w sprawie trybu zgłaszania roszczeń uczestni</w:t>
      </w:r>
      <w:r>
        <w:t xml:space="preserve">ków gier hazardowych (Dz. U. 2019 r. poz. 20). </w:t>
      </w:r>
    </w:p>
    <w:p w:rsidR="001A042E" w:rsidRDefault="00DC7A21">
      <w:pPr>
        <w:numPr>
          <w:ilvl w:val="0"/>
          <w:numId w:val="13"/>
        </w:numPr>
        <w:spacing w:after="0" w:line="362" w:lineRule="auto"/>
        <w:ind w:left="420" w:right="38" w:hanging="358"/>
      </w:pPr>
      <w:r>
        <w:t>Administratorem Danych Osobowych w zakresie żądania wydania imienne</w:t>
      </w:r>
      <w:r>
        <w:t>go zaświadczenia o</w:t>
      </w:r>
      <w:r>
        <w:t xml:space="preserve"> uzyskanej wygranej, o którym mowa w art. 20 ust. 1 ustawy o grach hazardowych z dnia 19 listopada 2009 r. (Dz. U. z 2023 r. poz. 227) jest Organizator. </w:t>
      </w:r>
    </w:p>
    <w:p w:rsidR="001A042E" w:rsidRDefault="00DC7A21">
      <w:pPr>
        <w:numPr>
          <w:ilvl w:val="0"/>
          <w:numId w:val="13"/>
        </w:numPr>
        <w:ind w:left="420" w:right="38" w:hanging="358"/>
      </w:pPr>
      <w:r>
        <w:t>Administratorem danych osobowych w zakresie, w jakim są one przetwarzane w celu real</w:t>
      </w:r>
      <w:r>
        <w:t xml:space="preserve">izacji obowiązku wynikającego z art. 20 ust. 5 ustawy o grach hazardowych z dnia 19 listopada 2009 r. (Dz. U. z 2023 r. poz. 227) jest </w:t>
      </w:r>
      <w:r>
        <w:t xml:space="preserve">Organizator. </w:t>
      </w:r>
    </w:p>
    <w:p w:rsidR="001A042E" w:rsidRDefault="00DC7A21">
      <w:pPr>
        <w:numPr>
          <w:ilvl w:val="0"/>
          <w:numId w:val="13"/>
        </w:numPr>
        <w:spacing w:after="46"/>
        <w:ind w:left="420" w:right="38" w:hanging="358"/>
      </w:pPr>
      <w:r>
        <w:t xml:space="preserve">Przetwarzanie danych osobowych Uczestników prowadzone jest przez czas trwania Loterii oraz przez okres </w:t>
      </w:r>
      <w:r>
        <w:t>prze</w:t>
      </w:r>
      <w:r>
        <w:t>dawnienia roszczeń zw. z Loterią. Dane zwycięzców przetwarzane są przez okres 5 lat licząc od końca roku kalendarzowego, w którym zakończyła się Lote</w:t>
      </w:r>
      <w:r>
        <w:t xml:space="preserve">ria. </w:t>
      </w:r>
    </w:p>
    <w:p w:rsidR="001A042E" w:rsidRDefault="00DC7A21">
      <w:pPr>
        <w:numPr>
          <w:ilvl w:val="0"/>
          <w:numId w:val="13"/>
        </w:numPr>
        <w:ind w:left="420" w:right="38" w:hanging="358"/>
      </w:pPr>
      <w:r>
        <w:t>W związku z organizacją Loterii z wykorzystaniem środków komunikacji elektronicznej, Administrator mo</w:t>
      </w:r>
      <w:r>
        <w:t>że korzystać z dostawców usług marketingowych i analitycznych, w szczególności z narzędzi służących do analityki ruchu na stronie, w tym analizy zachowań użytkowników w celach statystycznych oraz podnoszenia jakości świadczonych usług. W takim przypadku mo</w:t>
      </w:r>
      <w:r>
        <w:t>że dochodzić do przekazywania danych użytkowników poza Europejski Obszar Gospodarczy. Jeżeli takie przekazywanie ma miejsce, Administrator dokłada należytej staranności, by to przekazanie odbywało się z poszanowaniem zasad wynikających z Rozdziału V RODO.</w:t>
      </w:r>
      <w:r>
        <w:rPr>
          <w:sz w:val="22"/>
        </w:rPr>
        <w:t xml:space="preserve"> </w:t>
      </w:r>
      <w:r>
        <w:rPr>
          <w:sz w:val="22"/>
        </w:rPr>
        <w:t xml:space="preserve"> </w:t>
      </w:r>
    </w:p>
    <w:p w:rsidR="001A042E" w:rsidRDefault="00DC7A21">
      <w:pPr>
        <w:spacing w:after="105" w:line="259" w:lineRule="auto"/>
        <w:ind w:left="77" w:firstLine="0"/>
        <w:jc w:val="left"/>
      </w:pPr>
      <w:r>
        <w:rPr>
          <w:b/>
        </w:rPr>
        <w:t xml:space="preserve"> </w:t>
      </w:r>
    </w:p>
    <w:p w:rsidR="001A042E" w:rsidRDefault="00DC7A21">
      <w:pPr>
        <w:pStyle w:val="Nagwek1"/>
        <w:ind w:left="46" w:right="1"/>
      </w:pPr>
      <w:r>
        <w:t>§15</w:t>
      </w:r>
      <w:r>
        <w:rPr>
          <w:b w:val="0"/>
        </w:rPr>
        <w:t xml:space="preserve"> </w:t>
      </w:r>
      <w:r>
        <w:t>Postanowienia końcowe</w:t>
      </w:r>
      <w:r>
        <w:t xml:space="preserve"> </w:t>
      </w:r>
    </w:p>
    <w:p w:rsidR="001A042E" w:rsidRDefault="00DC7A21">
      <w:pPr>
        <w:numPr>
          <w:ilvl w:val="0"/>
          <w:numId w:val="14"/>
        </w:numPr>
        <w:ind w:right="38" w:hanging="283"/>
      </w:pPr>
      <w:r>
        <w:t xml:space="preserve">W kwestiach </w:t>
      </w:r>
      <w:r>
        <w:t xml:space="preserve">nieuregulowanych Regulaminem stosuje się przepisy Kodeksu cywilnego oraz ustawy z dnia 19 listopada </w:t>
      </w:r>
      <w:r>
        <w:t xml:space="preserve">2009 r. o grach hazardowych (Dz. U. z 2023 r. poz. 227). </w:t>
      </w:r>
    </w:p>
    <w:p w:rsidR="001A042E" w:rsidRDefault="00DC7A21">
      <w:pPr>
        <w:numPr>
          <w:ilvl w:val="0"/>
          <w:numId w:val="14"/>
        </w:numPr>
        <w:spacing w:line="259" w:lineRule="auto"/>
        <w:ind w:right="38" w:hanging="283"/>
      </w:pPr>
      <w:r>
        <w:t>Organizator ma obowiązek zapewnić Uczestnikom możliwość zapoznania się z treścią Regulaminu.</w:t>
      </w:r>
      <w:r>
        <w:t xml:space="preserve"> </w:t>
      </w:r>
    </w:p>
    <w:p w:rsidR="001A042E" w:rsidRDefault="00DC7A21">
      <w:pPr>
        <w:numPr>
          <w:ilvl w:val="0"/>
          <w:numId w:val="14"/>
        </w:numPr>
        <w:ind w:right="38" w:hanging="283"/>
      </w:pPr>
      <w:r>
        <w:t xml:space="preserve">Regulamin udostępniony jest do wglądu wszystkim zainteresowanym, w biurze Organizatora oraz na stronie </w:t>
      </w:r>
      <w:r>
        <w:t>internetowej Organizatora https://gratifica.pl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i na stronie CH ASTRA www.astra.wroc.pl.  </w:t>
      </w:r>
    </w:p>
    <w:p w:rsidR="001A042E" w:rsidRDefault="00DC7A21">
      <w:pPr>
        <w:numPr>
          <w:ilvl w:val="0"/>
          <w:numId w:val="14"/>
        </w:numPr>
        <w:ind w:right="38" w:hanging="283"/>
      </w:pPr>
      <w:r>
        <w:t xml:space="preserve">Zgodnie z </w:t>
      </w:r>
      <w:r>
        <w:t>ustawą o grach hazardowych z dnia 19 listopada 2009 r. (</w:t>
      </w:r>
      <w:r>
        <w:t xml:space="preserve">Dz. U. z 2023 r. poz. 227) Organizator posiada </w:t>
      </w:r>
      <w:r>
        <w:t>gwarancję bankową wypłaty nagród do wysokości wartości Nagród określonej w Regulaminie.</w:t>
      </w:r>
      <w:r>
        <w:t xml:space="preserve"> </w:t>
      </w:r>
    </w:p>
    <w:p w:rsidR="001A042E" w:rsidRDefault="00DC7A21">
      <w:pPr>
        <w:numPr>
          <w:ilvl w:val="0"/>
          <w:numId w:val="14"/>
        </w:numPr>
        <w:ind w:right="38" w:hanging="283"/>
      </w:pPr>
      <w:r>
        <w:t xml:space="preserve">Zgodnie z </w:t>
      </w:r>
      <w:r>
        <w:t>u</w:t>
      </w:r>
      <w:r>
        <w:t>stawą o grach hazardowych z dnia 19 listopada 2009 r. (</w:t>
      </w:r>
      <w:r>
        <w:t xml:space="preserve">Dz. U. z 2023 r. poz. 227) </w:t>
      </w:r>
      <w:r>
        <w:t>Organizator jest obowiązany, na żądanie uczestnika Loterii, wystawić imienne zaświadczenia o</w:t>
      </w:r>
      <w:r>
        <w:t xml:space="preserve"> uzyskanej przez niego wygranej. </w:t>
      </w:r>
    </w:p>
    <w:p w:rsidR="001A042E" w:rsidRDefault="00DC7A21">
      <w:pPr>
        <w:numPr>
          <w:ilvl w:val="0"/>
          <w:numId w:val="14"/>
        </w:numPr>
        <w:ind w:right="38" w:hanging="283"/>
      </w:pPr>
      <w:r>
        <w:t xml:space="preserve">Zgodnie z </w:t>
      </w:r>
      <w:r>
        <w:t>ustawą o grach hazardowych z dnia 19 l</w:t>
      </w:r>
      <w:r>
        <w:t>istopada 2009 r. (</w:t>
      </w:r>
      <w:r>
        <w:t xml:space="preserve">Dz. U. z 2023 r. poz. 227) </w:t>
      </w:r>
      <w:r>
        <w:t>wysokość wygranej w loterii stanowi tajemnicę jej uczestnika, której jest obowiązany przestrzegać podmiot urządzający tę grę.</w:t>
      </w:r>
      <w:r>
        <w:t xml:space="preserve"> </w:t>
      </w:r>
    </w:p>
    <w:p w:rsidR="001A042E" w:rsidRDefault="00DC7A21">
      <w:pPr>
        <w:spacing w:after="263" w:line="259" w:lineRule="auto"/>
        <w:ind w:left="77" w:firstLine="0"/>
        <w:jc w:val="left"/>
      </w:pPr>
      <w:r>
        <w:rPr>
          <w:b/>
        </w:rPr>
        <w:t xml:space="preserve"> </w:t>
      </w:r>
    </w:p>
    <w:p w:rsidR="001A042E" w:rsidRDefault="00DC7A21">
      <w:pPr>
        <w:spacing w:after="269" w:line="259" w:lineRule="auto"/>
        <w:ind w:left="77" w:firstLine="0"/>
        <w:jc w:val="left"/>
      </w:pPr>
      <w:r>
        <w:rPr>
          <w:b/>
        </w:rPr>
        <w:t xml:space="preserve"> </w:t>
      </w:r>
    </w:p>
    <w:p w:rsidR="001A042E" w:rsidRDefault="00DC7A21">
      <w:pPr>
        <w:spacing w:after="0" w:line="259" w:lineRule="auto"/>
        <w:ind w:left="77" w:firstLine="0"/>
        <w:jc w:val="left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  <w:r>
        <w:br w:type="page"/>
      </w:r>
    </w:p>
    <w:p w:rsidR="001A042E" w:rsidRDefault="00DC7A21">
      <w:pPr>
        <w:spacing w:after="268" w:line="259" w:lineRule="auto"/>
        <w:ind w:left="77" w:firstLine="0"/>
        <w:jc w:val="left"/>
      </w:pPr>
      <w:r>
        <w:rPr>
          <w:b/>
        </w:rPr>
        <w:t xml:space="preserve"> </w:t>
      </w:r>
    </w:p>
    <w:p w:rsidR="001A042E" w:rsidRDefault="00DC7A21">
      <w:pPr>
        <w:spacing w:after="173"/>
        <w:ind w:left="72" w:right="2220"/>
      </w:pPr>
      <w:r>
        <w:rPr>
          <w:b/>
        </w:rPr>
        <w:t>Załącznik nr 1</w:t>
      </w:r>
      <w:r>
        <w:t xml:space="preserve"> do Regulaminu loterii promocyjnej </w:t>
      </w:r>
      <w:r>
        <w:t xml:space="preserve">„Loteria Urodzinowa </w:t>
      </w:r>
      <w:r>
        <w:t>- 40</w:t>
      </w:r>
      <w:r>
        <w:t>-</w:t>
      </w:r>
      <w:r>
        <w:t>lecie Centrum Handlowego ASTRA”.</w:t>
      </w:r>
      <w:r>
        <w:rPr>
          <w:b/>
        </w:rPr>
        <w:t xml:space="preserve"> </w:t>
      </w:r>
    </w:p>
    <w:p w:rsidR="001A042E" w:rsidRDefault="00DC7A21">
      <w:pPr>
        <w:spacing w:after="104" w:line="259" w:lineRule="auto"/>
        <w:ind w:left="402" w:right="358"/>
        <w:jc w:val="center"/>
      </w:pPr>
      <w:r>
        <w:rPr>
          <w:b/>
        </w:rPr>
        <w:t xml:space="preserve">FORMULARZ LAUREATA  </w:t>
      </w:r>
    </w:p>
    <w:p w:rsidR="001A042E" w:rsidRDefault="00DC7A21">
      <w:pPr>
        <w:spacing w:after="103" w:line="259" w:lineRule="auto"/>
        <w:ind w:left="72"/>
        <w:jc w:val="left"/>
      </w:pPr>
      <w:r>
        <w:t>Nazwa loterii promocyjnej: „</w:t>
      </w:r>
      <w:r>
        <w:rPr>
          <w:b/>
        </w:rPr>
        <w:t>Loteria Urodzinowa - 40-lecie Centrum Handlowego ASTRA</w:t>
      </w:r>
      <w:r>
        <w:t>”</w:t>
      </w:r>
      <w:r>
        <w:t xml:space="preserve"> </w:t>
      </w:r>
    </w:p>
    <w:p w:rsidR="001A042E" w:rsidRDefault="00DC7A21">
      <w:pPr>
        <w:pStyle w:val="Nagwek1"/>
        <w:spacing w:after="102" w:line="259" w:lineRule="auto"/>
        <w:ind w:left="72" w:right="477"/>
        <w:jc w:val="left"/>
      </w:pPr>
      <w:r>
        <w:rPr>
          <w:b w:val="0"/>
        </w:rPr>
        <w:t xml:space="preserve">Organizator: </w:t>
      </w:r>
      <w:r>
        <w:t>Gratifica Sp. z o.o. z siedzibą w Łodzi (94</w:t>
      </w:r>
      <w:r>
        <w:t>-</w:t>
      </w:r>
      <w:r>
        <w:t>234 Łódź) przy ul. Podchorążych 43</w:t>
      </w:r>
      <w:r>
        <w:rPr>
          <w:b w:val="0"/>
        </w:rPr>
        <w:t xml:space="preserve"> </w:t>
      </w:r>
    </w:p>
    <w:p w:rsidR="001A042E" w:rsidRDefault="00DC7A21">
      <w:pPr>
        <w:spacing w:after="105" w:line="259" w:lineRule="auto"/>
        <w:ind w:left="74" w:firstLine="0"/>
        <w:jc w:val="center"/>
      </w:pPr>
      <w:r>
        <w:rPr>
          <w:b/>
        </w:rPr>
        <w:t xml:space="preserve"> </w:t>
      </w:r>
    </w:p>
    <w:p w:rsidR="001A042E" w:rsidRDefault="00DC7A21">
      <w:pPr>
        <w:spacing w:after="0" w:line="259" w:lineRule="auto"/>
        <w:ind w:left="402" w:right="359"/>
        <w:jc w:val="center"/>
      </w:pPr>
      <w:r>
        <w:rPr>
          <w:b/>
        </w:rPr>
        <w:t xml:space="preserve">DANE LAUREATA NAGRODY </w:t>
      </w:r>
    </w:p>
    <w:tbl>
      <w:tblPr>
        <w:tblStyle w:val="TableGrid"/>
        <w:tblW w:w="9756" w:type="dxa"/>
        <w:tblInd w:w="319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09"/>
        <w:gridCol w:w="6647"/>
      </w:tblGrid>
      <w:tr w:rsidR="001A042E">
        <w:trPr>
          <w:trHeight w:val="386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2E" w:rsidRDefault="00DC7A21">
            <w:pPr>
              <w:spacing w:after="0" w:line="259" w:lineRule="auto"/>
              <w:ind w:left="0" w:firstLine="0"/>
              <w:jc w:val="left"/>
            </w:pPr>
            <w:r>
              <w:t>Imię i nazwisko Laureata:</w:t>
            </w:r>
            <w:r>
              <w:t xml:space="preserve"> </w:t>
            </w: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2E" w:rsidRDefault="00DC7A2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A042E">
        <w:trPr>
          <w:trHeight w:val="386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2E" w:rsidRDefault="00DC7A21">
            <w:pPr>
              <w:spacing w:after="0" w:line="259" w:lineRule="auto"/>
              <w:ind w:left="0" w:firstLine="0"/>
              <w:jc w:val="left"/>
            </w:pPr>
            <w:r>
              <w:t xml:space="preserve">Numer telefonu: </w:t>
            </w: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2E" w:rsidRDefault="00DC7A2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A042E">
        <w:trPr>
          <w:trHeight w:val="387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2E" w:rsidRDefault="00DC7A21">
            <w:pPr>
              <w:spacing w:after="0" w:line="259" w:lineRule="auto"/>
              <w:ind w:left="0" w:firstLine="0"/>
              <w:jc w:val="left"/>
            </w:pPr>
            <w:r>
              <w:t xml:space="preserve">Adres e-mail: </w:t>
            </w: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2E" w:rsidRDefault="00DC7A2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A042E">
        <w:trPr>
          <w:trHeight w:val="386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2E" w:rsidRDefault="00DC7A21">
            <w:pPr>
              <w:spacing w:after="0" w:line="259" w:lineRule="auto"/>
              <w:ind w:left="0" w:firstLine="0"/>
              <w:jc w:val="left"/>
            </w:pPr>
            <w:r>
              <w:t xml:space="preserve">PESEL: </w:t>
            </w: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2E" w:rsidRDefault="00DC7A2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A042E">
        <w:trPr>
          <w:trHeight w:val="386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2E" w:rsidRDefault="00DC7A21">
            <w:pPr>
              <w:spacing w:after="0" w:line="259" w:lineRule="auto"/>
              <w:ind w:left="0" w:firstLine="0"/>
              <w:jc w:val="left"/>
            </w:pPr>
            <w:r>
              <w:t xml:space="preserve">Nr i seria dowodu tożsamości: </w:t>
            </w:r>
            <w:r>
              <w:t xml:space="preserve"> </w:t>
            </w: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2E" w:rsidRDefault="00DC7A2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1A042E" w:rsidRDefault="00DC7A21">
      <w:pPr>
        <w:spacing w:after="102" w:line="259" w:lineRule="auto"/>
        <w:ind w:left="74" w:firstLine="0"/>
        <w:jc w:val="center"/>
      </w:pPr>
      <w:r>
        <w:t xml:space="preserve"> </w:t>
      </w:r>
    </w:p>
    <w:p w:rsidR="001A042E" w:rsidRDefault="00DC7A21">
      <w:pPr>
        <w:spacing w:after="0" w:line="259" w:lineRule="auto"/>
        <w:ind w:left="44"/>
        <w:jc w:val="center"/>
      </w:pPr>
      <w:r>
        <w:t xml:space="preserve">* Wypełnia Laureat, który nie posiada nr PESEL </w:t>
      </w:r>
      <w:r>
        <w:t xml:space="preserve"> </w:t>
      </w:r>
    </w:p>
    <w:tbl>
      <w:tblPr>
        <w:tblStyle w:val="TableGrid"/>
        <w:tblW w:w="9777" w:type="dxa"/>
        <w:tblInd w:w="422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71"/>
        <w:gridCol w:w="7206"/>
      </w:tblGrid>
      <w:tr w:rsidR="001A042E">
        <w:trPr>
          <w:trHeight w:val="374"/>
        </w:trPr>
        <w:tc>
          <w:tcPr>
            <w:tcW w:w="257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A042E" w:rsidRDefault="00DC7A21">
            <w:pPr>
              <w:spacing w:after="0" w:line="259" w:lineRule="auto"/>
              <w:ind w:left="0" w:firstLine="0"/>
              <w:jc w:val="left"/>
            </w:pPr>
            <w:r>
              <w:t xml:space="preserve">Adres zamieszkania: </w:t>
            </w:r>
          </w:p>
        </w:tc>
        <w:tc>
          <w:tcPr>
            <w:tcW w:w="720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A042E" w:rsidRDefault="00DC7A21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</w:tc>
      </w:tr>
      <w:tr w:rsidR="001A042E">
        <w:trPr>
          <w:trHeight w:val="377"/>
        </w:trPr>
        <w:tc>
          <w:tcPr>
            <w:tcW w:w="257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A042E" w:rsidRDefault="00DC7A21">
            <w:pPr>
              <w:spacing w:after="0" w:line="259" w:lineRule="auto"/>
              <w:ind w:left="0" w:firstLine="0"/>
              <w:jc w:val="left"/>
            </w:pPr>
            <w:r>
              <w:t xml:space="preserve">Data urodzenia: </w:t>
            </w:r>
          </w:p>
        </w:tc>
        <w:tc>
          <w:tcPr>
            <w:tcW w:w="720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A042E" w:rsidRDefault="00DC7A21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</w:tc>
      </w:tr>
      <w:tr w:rsidR="001A042E">
        <w:trPr>
          <w:trHeight w:val="377"/>
        </w:trPr>
        <w:tc>
          <w:tcPr>
            <w:tcW w:w="257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A042E" w:rsidRDefault="00DC7A21">
            <w:pPr>
              <w:spacing w:after="0" w:line="259" w:lineRule="auto"/>
              <w:ind w:left="0" w:firstLine="0"/>
              <w:jc w:val="left"/>
            </w:pPr>
            <w:r>
              <w:t xml:space="preserve">Obywatelstwo: </w:t>
            </w:r>
          </w:p>
        </w:tc>
        <w:tc>
          <w:tcPr>
            <w:tcW w:w="720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A042E" w:rsidRDefault="00DC7A21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</w:tc>
      </w:tr>
    </w:tbl>
    <w:p w:rsidR="001A042E" w:rsidRDefault="00DC7A21">
      <w:pPr>
        <w:spacing w:after="105" w:line="259" w:lineRule="auto"/>
        <w:ind w:left="74" w:firstLine="0"/>
        <w:jc w:val="center"/>
      </w:pPr>
      <w:r>
        <w:rPr>
          <w:b/>
        </w:rPr>
        <w:t xml:space="preserve"> </w:t>
      </w:r>
    </w:p>
    <w:p w:rsidR="001A042E" w:rsidRDefault="00DC7A21">
      <w:pPr>
        <w:pStyle w:val="Nagwek1"/>
        <w:ind w:left="46" w:right="1"/>
      </w:pPr>
      <w:r>
        <w:t>OŚWIADCZENIE LAUREATA NAGRODY</w:t>
      </w:r>
      <w:r>
        <w:t xml:space="preserve"> </w:t>
      </w:r>
    </w:p>
    <w:p w:rsidR="001A042E" w:rsidRDefault="00DC7A21">
      <w:pPr>
        <w:spacing w:after="1" w:line="365" w:lineRule="auto"/>
        <w:ind w:left="1584" w:right="29" w:hanging="360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„Oświadczam, że jestem osobą pełnoletnią, mam ukończone 18 lat oraz posiadam pełną zdolność do czynności prawnych. Zapoznałem/am się z treścią Regulaminu Loterii „Loteria Urodzinowa - 40-lecie Centrum Handlowego ASTRA”, w t</w:t>
      </w:r>
      <w:r>
        <w:rPr>
          <w:i/>
        </w:rPr>
        <w:t>ym informacjami o przetwarzaniu danych osobowych i w pełni je akceptuję. Rozumiem, że udział w Loterii jest dobrowolny, a przesłanie zgłoszenia skutkuje przetwarzaniem danych osobowych w celu organizacji Loterii.”</w:t>
      </w:r>
      <w:r>
        <w:t xml:space="preserve">; </w:t>
      </w:r>
    </w:p>
    <w:p w:rsidR="001A042E" w:rsidRDefault="00DC7A21">
      <w:pPr>
        <w:tabs>
          <w:tab w:val="center" w:pos="1284"/>
          <w:tab w:val="right" w:pos="10586"/>
        </w:tabs>
        <w:spacing w:after="81" w:line="259" w:lineRule="auto"/>
        <w:ind w:left="0" w:firstLine="0"/>
        <w:jc w:val="left"/>
      </w:pPr>
      <w:r>
        <w:rPr>
          <w:sz w:val="22"/>
        </w:rPr>
        <w:tab/>
      </w: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Oświadczam, że nie jestem właścicielem i pracownikiem Organizatora –</w:t>
      </w:r>
      <w:r>
        <w:t xml:space="preserve"> </w:t>
      </w:r>
      <w:r>
        <w:t xml:space="preserve">Gratifica Sp. z o.o. z siedzibą w </w:t>
      </w:r>
    </w:p>
    <w:p w:rsidR="001A042E" w:rsidRDefault="00DC7A21">
      <w:pPr>
        <w:ind w:left="1594" w:right="38"/>
      </w:pPr>
      <w:r>
        <w:t>Łodzi (94</w:t>
      </w:r>
      <w:r>
        <w:t>-</w:t>
      </w:r>
      <w:r>
        <w:t xml:space="preserve">234 Łódź) przy ul. Podchorążych 43 wraz z członkami najbliższych rodzin wyżej wymienionych (pod pojęciem członków najbliższej rodziny rozumie </w:t>
      </w:r>
      <w:r>
        <w:t xml:space="preserve">się: rodziców, małżonków i </w:t>
      </w:r>
      <w:r>
        <w:t xml:space="preserve">dzieci);  </w:t>
      </w:r>
    </w:p>
    <w:p w:rsidR="001A042E" w:rsidRDefault="00DC7A21">
      <w:pPr>
        <w:ind w:left="1584" w:right="38" w:hanging="360"/>
      </w:pPr>
      <w:r>
        <w:rPr>
          <w:rFonts w:ascii="Segoe UI Symbol" w:eastAsia="Segoe UI Symbol" w:hAnsi="Segoe UI Symbol" w:cs="Segoe UI Symbol"/>
        </w:rPr>
        <w:t></w:t>
      </w:r>
      <w:r>
        <w:rPr>
          <w:rFonts w:ascii="Arial" w:eastAsia="Arial" w:hAnsi="Arial" w:cs="Arial"/>
        </w:rPr>
        <w:t xml:space="preserve"> </w:t>
      </w:r>
      <w:r>
        <w:t>(</w:t>
      </w:r>
      <w:r>
        <w:t xml:space="preserve">zgoda dobrowolna) Wyrażam zgodę na bezpłatne wykorzystanie mojego wizerunku i głosu utrwalonego podczas wydania Nagrody lub w związku z jej otrzymaniem w celach promocyjnych i marketingowych </w:t>
      </w:r>
      <w:r>
        <w:t xml:space="preserve">przez Organizatora oraz </w:t>
      </w:r>
      <w:r>
        <w:t xml:space="preserve">CH Astra </w:t>
      </w:r>
      <w:r>
        <w:t xml:space="preserve">na rozpowszechnianie tak utrwalonego wizerunku i głosu oraz wykorzystywanie go na wszelkich znanych w dniu składania oświadczenia polach eksploatacji, w tym </w:t>
      </w:r>
      <w:r>
        <w:t>poprzez: utrwalanie i zwielokrotnienie w sieci Internet; utrwalanie i zwielokrotnienie w p</w:t>
      </w:r>
      <w:r>
        <w:t>rasie, z</w:t>
      </w:r>
      <w:r>
        <w:t xml:space="preserve">a pomocą </w:t>
      </w:r>
      <w:r>
        <w:t>druku, technik reprogra</w:t>
      </w:r>
      <w:r>
        <w:t>ficznych, filmu, zapisu magnetycznego, nośnika elektronicznego w dowolnych ilościach; wprowadzenie do pamięci komputera; publiczne odtworzenie, wystawienie, wyświetlanie, nadawanie i reemitowanie; nadanie za pomocą w</w:t>
      </w:r>
      <w:r>
        <w:t>izji i fonii przewodowej i/lub bezprzewo</w:t>
      </w:r>
      <w:r>
        <w:t xml:space="preserve">dowej oraz za </w:t>
      </w:r>
      <w:r>
        <w:t>pośrednictwem satelity w sposób zarówno powszechnie dostępny, jak i kodowany; utrwalanie na nośnikach materialnych −</w:t>
      </w:r>
      <w:r>
        <w:t xml:space="preserve"> </w:t>
      </w:r>
      <w:r>
        <w:t xml:space="preserve">zwielokrotnienie dowolną techniką; wprowadzenie do sieci multimedialnej, w </w:t>
      </w:r>
    </w:p>
    <w:p w:rsidR="001A042E" w:rsidRDefault="00DC7A21">
      <w:pPr>
        <w:spacing w:after="0" w:line="363" w:lineRule="auto"/>
        <w:ind w:left="1594" w:right="36"/>
      </w:pPr>
      <w:r>
        <w:t>tym Inter</w:t>
      </w:r>
      <w:r>
        <w:t xml:space="preserve">netu; nieograniczone rozpowszechnianie w sieci telefonii komórkowej; korzystanie w celach reklamowych i marketingowych.  </w:t>
      </w:r>
    </w:p>
    <w:p w:rsidR="001A042E" w:rsidRDefault="00DC7A21">
      <w:pPr>
        <w:spacing w:after="102" w:line="259" w:lineRule="auto"/>
        <w:ind w:left="77" w:firstLine="0"/>
        <w:jc w:val="left"/>
      </w:pPr>
      <w:r>
        <w:t xml:space="preserve"> </w:t>
      </w:r>
    </w:p>
    <w:p w:rsidR="001A042E" w:rsidRDefault="00DC7A21">
      <w:pPr>
        <w:spacing w:after="103" w:line="259" w:lineRule="auto"/>
        <w:ind w:left="807"/>
        <w:jc w:val="left"/>
      </w:pPr>
      <w:r>
        <w:rPr>
          <w:b/>
        </w:rPr>
        <w:t>UWAGA!</w:t>
      </w:r>
      <w:r>
        <w:t xml:space="preserve"> </w:t>
      </w:r>
    </w:p>
    <w:p w:rsidR="001A042E" w:rsidRDefault="00DC7A21">
      <w:pPr>
        <w:spacing w:after="102" w:line="259" w:lineRule="auto"/>
        <w:ind w:left="807" w:right="38"/>
      </w:pPr>
      <w:r>
        <w:t xml:space="preserve">Podanie danych osobowych jest dobrowolne, jednak niezbędne w celu otrzymania </w:t>
      </w:r>
      <w:r>
        <w:t xml:space="preserve">Nagrody! </w:t>
      </w:r>
    </w:p>
    <w:p w:rsidR="001A042E" w:rsidRDefault="00DC7A21">
      <w:pPr>
        <w:spacing w:after="105" w:line="259" w:lineRule="auto"/>
        <w:ind w:left="0" w:firstLine="0"/>
        <w:jc w:val="right"/>
      </w:pPr>
      <w:r>
        <w:rPr>
          <w:b/>
        </w:rPr>
        <w:t xml:space="preserve"> </w:t>
      </w:r>
    </w:p>
    <w:p w:rsidR="001A042E" w:rsidRDefault="00DC7A21">
      <w:pPr>
        <w:spacing w:after="105" w:line="259" w:lineRule="auto"/>
        <w:ind w:left="10" w:right="163"/>
        <w:jc w:val="right"/>
      </w:pPr>
      <w:r>
        <w:rPr>
          <w:b/>
        </w:rPr>
        <w:t>Miejscowość, data i czytelny podpis</w:t>
      </w:r>
      <w:r>
        <w:rPr>
          <w:b/>
        </w:rPr>
        <w:t xml:space="preserve"> Laureata</w:t>
      </w:r>
      <w:r>
        <w:t xml:space="preserve"> </w:t>
      </w:r>
      <w:r>
        <w:rPr>
          <w:b/>
        </w:rPr>
        <w:t xml:space="preserve"> </w:t>
      </w:r>
    </w:p>
    <w:p w:rsidR="001A042E" w:rsidRDefault="00DC7A21">
      <w:pPr>
        <w:spacing w:after="102" w:line="259" w:lineRule="auto"/>
        <w:ind w:left="77" w:firstLine="0"/>
        <w:jc w:val="left"/>
      </w:pPr>
      <w:r>
        <w:rPr>
          <w:b/>
        </w:rPr>
        <w:t xml:space="preserve"> </w:t>
      </w:r>
    </w:p>
    <w:p w:rsidR="001A042E" w:rsidRDefault="00DC7A21">
      <w:pPr>
        <w:spacing w:after="106" w:line="259" w:lineRule="auto"/>
        <w:ind w:left="77" w:firstLine="0"/>
        <w:jc w:val="left"/>
      </w:pPr>
      <w:r>
        <w:rPr>
          <w:b/>
        </w:rPr>
        <w:t xml:space="preserve"> </w:t>
      </w:r>
    </w:p>
    <w:p w:rsidR="001A042E" w:rsidRDefault="00DC7A21">
      <w:pPr>
        <w:spacing w:after="0" w:line="259" w:lineRule="auto"/>
        <w:ind w:left="77" w:firstLine="0"/>
        <w:jc w:val="left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  <w:r>
        <w:br w:type="page"/>
      </w:r>
    </w:p>
    <w:p w:rsidR="001A042E" w:rsidRDefault="00DC7A21">
      <w:pPr>
        <w:ind w:left="72" w:right="2220"/>
      </w:pPr>
      <w:r>
        <w:rPr>
          <w:b/>
        </w:rPr>
        <w:t xml:space="preserve">Załącznik nr 2 </w:t>
      </w:r>
      <w:r>
        <w:t xml:space="preserve">do Regulaminu loterii promocyjnej </w:t>
      </w:r>
      <w:r>
        <w:t xml:space="preserve">„Loteria Urodzinowa </w:t>
      </w:r>
      <w:r>
        <w:t>- 40-</w:t>
      </w:r>
      <w:r>
        <w:t>lecie Centrum Handlowego ASTRA”.</w:t>
      </w:r>
      <w:r>
        <w:t xml:space="preserve"> </w:t>
      </w:r>
    </w:p>
    <w:p w:rsidR="001A042E" w:rsidRDefault="00DC7A21">
      <w:pPr>
        <w:spacing w:after="138" w:line="259" w:lineRule="auto"/>
        <w:ind w:left="74" w:firstLine="0"/>
        <w:jc w:val="center"/>
      </w:pPr>
      <w:r>
        <w:rPr>
          <w:b/>
        </w:rPr>
        <w:t xml:space="preserve"> </w:t>
      </w:r>
    </w:p>
    <w:p w:rsidR="001A042E" w:rsidRDefault="00DC7A21">
      <w:pPr>
        <w:pStyle w:val="Nagwek1"/>
        <w:spacing w:after="123" w:line="259" w:lineRule="auto"/>
        <w:ind w:left="37" w:firstLine="0"/>
      </w:pPr>
      <w:r>
        <w:rPr>
          <w:sz w:val="24"/>
        </w:rPr>
        <w:t xml:space="preserve">PON </w:t>
      </w:r>
    </w:p>
    <w:p w:rsidR="001A042E" w:rsidRDefault="00DC7A21">
      <w:pPr>
        <w:spacing w:after="87" w:line="259" w:lineRule="auto"/>
        <w:ind w:left="32" w:firstLine="0"/>
        <w:jc w:val="center"/>
      </w:pPr>
      <w:r>
        <w:rPr>
          <w:b/>
          <w:sz w:val="24"/>
        </w:rPr>
        <w:t xml:space="preserve">PROTOKÓŁ ODBIORU/WYDANIA NAGRODY </w:t>
      </w:r>
    </w:p>
    <w:p w:rsidR="001A042E" w:rsidRDefault="00DC7A21">
      <w:pPr>
        <w:spacing w:after="105" w:line="259" w:lineRule="auto"/>
        <w:ind w:left="72" w:right="38"/>
      </w:pPr>
      <w:r>
        <w:t xml:space="preserve">Nazwa loterii promocyjnej: „Loteria </w:t>
      </w:r>
      <w:r>
        <w:t>Urodzinowa - 40-</w:t>
      </w:r>
      <w:r>
        <w:t>lecie Centrum Handlowego ASTRA”</w:t>
      </w:r>
      <w:r>
        <w:t xml:space="preserve"> </w:t>
      </w:r>
    </w:p>
    <w:p w:rsidR="001A042E" w:rsidRDefault="00DC7A21">
      <w:pPr>
        <w:spacing w:after="105" w:line="259" w:lineRule="auto"/>
        <w:ind w:left="72" w:right="38"/>
      </w:pPr>
      <w:r>
        <w:t>Organizator: Gratifica Sp. z o.o. z siedzibą w Łodzi (94</w:t>
      </w:r>
      <w:r>
        <w:t>-</w:t>
      </w:r>
      <w:r>
        <w:t>234 Łódź) przy ul. Podchorążych 43.</w:t>
      </w:r>
      <w:r>
        <w:t xml:space="preserve"> </w:t>
      </w:r>
    </w:p>
    <w:p w:rsidR="001A042E" w:rsidRDefault="00DC7A21">
      <w:pPr>
        <w:spacing w:after="102" w:line="259" w:lineRule="auto"/>
        <w:ind w:left="77" w:firstLine="0"/>
        <w:jc w:val="left"/>
      </w:pPr>
      <w:r>
        <w:t xml:space="preserve"> </w:t>
      </w:r>
    </w:p>
    <w:p w:rsidR="001A042E" w:rsidRDefault="00DC7A21">
      <w:pPr>
        <w:spacing w:after="104" w:line="259" w:lineRule="auto"/>
        <w:ind w:left="402" w:right="359"/>
        <w:jc w:val="center"/>
      </w:pPr>
      <w:r>
        <w:rPr>
          <w:b/>
        </w:rPr>
        <w:t xml:space="preserve">DANE LAUREATA NAGRODY </w:t>
      </w:r>
    </w:p>
    <w:p w:rsidR="001A042E" w:rsidRDefault="00DC7A21">
      <w:pPr>
        <w:spacing w:after="0" w:line="259" w:lineRule="auto"/>
        <w:ind w:left="74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005" w:type="dxa"/>
        <w:tblInd w:w="89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24"/>
        <w:gridCol w:w="6781"/>
      </w:tblGrid>
      <w:tr w:rsidR="001A042E">
        <w:trPr>
          <w:trHeight w:val="572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2E" w:rsidRDefault="00DC7A21">
            <w:pPr>
              <w:spacing w:after="0" w:line="259" w:lineRule="auto"/>
              <w:ind w:left="0" w:firstLine="0"/>
              <w:jc w:val="left"/>
            </w:pPr>
            <w:r>
              <w:t xml:space="preserve">NAGRODA: </w:t>
            </w:r>
          </w:p>
        </w:tc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2E" w:rsidRDefault="00DC7A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A042E">
        <w:trPr>
          <w:trHeight w:val="569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2E" w:rsidRDefault="00DC7A21">
            <w:pPr>
              <w:spacing w:after="0" w:line="259" w:lineRule="auto"/>
              <w:ind w:left="0" w:firstLine="0"/>
              <w:jc w:val="left"/>
            </w:pPr>
            <w:r>
              <w:t xml:space="preserve">Wartość </w:t>
            </w:r>
            <w:r>
              <w:t xml:space="preserve">Nagrody w PLN brutto: </w:t>
            </w:r>
          </w:p>
        </w:tc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2E" w:rsidRDefault="00DC7A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A042E">
        <w:trPr>
          <w:trHeight w:val="564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2E" w:rsidRDefault="00DC7A21">
            <w:pPr>
              <w:spacing w:after="0" w:line="259" w:lineRule="auto"/>
              <w:ind w:left="0" w:firstLine="0"/>
              <w:jc w:val="left"/>
            </w:pPr>
            <w:r>
              <w:t>Imię i nazwisko Laureata:</w:t>
            </w:r>
            <w:r>
              <w:t xml:space="preserve"> </w:t>
            </w:r>
          </w:p>
        </w:tc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42E" w:rsidRDefault="00DC7A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1A042E" w:rsidRDefault="00DC7A21">
      <w:pPr>
        <w:spacing w:after="105" w:line="259" w:lineRule="auto"/>
        <w:ind w:left="77" w:firstLine="0"/>
        <w:jc w:val="left"/>
      </w:pPr>
      <w:r>
        <w:rPr>
          <w:b/>
        </w:rPr>
        <w:t xml:space="preserve"> </w:t>
      </w:r>
    </w:p>
    <w:p w:rsidR="001A042E" w:rsidRDefault="00DC7A21">
      <w:pPr>
        <w:spacing w:after="103" w:line="259" w:lineRule="auto"/>
        <w:ind w:left="72"/>
        <w:jc w:val="left"/>
      </w:pPr>
      <w:r>
        <w:rPr>
          <w:b/>
        </w:rPr>
        <w:t>UWAGA!</w:t>
      </w:r>
      <w:r>
        <w:t xml:space="preserve"> </w:t>
      </w:r>
    </w:p>
    <w:p w:rsidR="001A042E" w:rsidRDefault="00DC7A21">
      <w:pPr>
        <w:spacing w:after="105" w:line="259" w:lineRule="auto"/>
        <w:ind w:left="72" w:right="38"/>
      </w:pPr>
      <w:r>
        <w:t xml:space="preserve">Podanie danych osobowych jest dobrowolne, jednak niezbędne w celu otrzymania </w:t>
      </w:r>
      <w:r>
        <w:t xml:space="preserve">Nagrody. </w:t>
      </w:r>
    </w:p>
    <w:p w:rsidR="001A042E" w:rsidRDefault="00DC7A21">
      <w:pPr>
        <w:spacing w:after="105" w:line="259" w:lineRule="auto"/>
        <w:ind w:left="77" w:firstLine="0"/>
        <w:jc w:val="left"/>
      </w:pPr>
      <w:r>
        <w:t xml:space="preserve"> </w:t>
      </w:r>
    </w:p>
    <w:p w:rsidR="001A042E" w:rsidRDefault="00DC7A21">
      <w:pPr>
        <w:spacing w:after="0" w:line="259" w:lineRule="auto"/>
        <w:ind w:left="77" w:firstLine="0"/>
        <w:jc w:val="left"/>
      </w:pPr>
      <w:r>
        <w:rPr>
          <w:b/>
        </w:rPr>
        <w:t xml:space="preserve"> </w:t>
      </w:r>
    </w:p>
    <w:p w:rsidR="001A042E" w:rsidRDefault="00DC7A21">
      <w:pPr>
        <w:pStyle w:val="Nagwek2"/>
        <w:spacing w:after="1" w:line="361" w:lineRule="auto"/>
        <w:ind w:left="1498" w:right="477" w:firstLine="782"/>
        <w:jc w:val="left"/>
      </w:pPr>
      <w:r>
        <w:t xml:space="preserve">Miejscowość, </w:t>
      </w:r>
      <w:r>
        <w:t xml:space="preserve"> </w:t>
      </w:r>
      <w:r>
        <w:tab/>
      </w:r>
      <w:r>
        <w:t xml:space="preserve">Miejscowość, data, pieczęć firmowa i podpis </w:t>
      </w:r>
      <w:r>
        <w:t xml:space="preserve">data i czytelny podpis Laureata </w:t>
      </w:r>
      <w:r>
        <w:tab/>
        <w:t xml:space="preserve">Organizatora </w:t>
      </w:r>
    </w:p>
    <w:p w:rsidR="001A042E" w:rsidRDefault="00DC7A21">
      <w:pPr>
        <w:spacing w:after="104" w:line="259" w:lineRule="auto"/>
        <w:ind w:left="2904" w:firstLine="0"/>
        <w:jc w:val="left"/>
      </w:pPr>
      <w:r>
        <w:rPr>
          <w:b/>
        </w:rPr>
        <w:t xml:space="preserve"> </w:t>
      </w:r>
    </w:p>
    <w:p w:rsidR="001A042E" w:rsidRDefault="00DC7A21">
      <w:pPr>
        <w:spacing w:after="0" w:line="259" w:lineRule="auto"/>
        <w:ind w:left="77" w:firstLine="0"/>
        <w:jc w:val="left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:rsidR="001A042E" w:rsidRDefault="00DC7A21">
      <w:pPr>
        <w:ind w:left="72" w:right="2220"/>
      </w:pPr>
      <w:r>
        <w:rPr>
          <w:b/>
        </w:rPr>
        <w:t xml:space="preserve">Załącznik nr 3 </w:t>
      </w:r>
      <w:r>
        <w:t xml:space="preserve">do Regulaminu loterii promocyjnej </w:t>
      </w:r>
      <w:r>
        <w:t xml:space="preserve">„Loteria Urodzinowa </w:t>
      </w:r>
      <w:r>
        <w:t>- 40-</w:t>
      </w:r>
      <w:r>
        <w:t>lecie Centrum Handlowego ASTRA”.</w:t>
      </w:r>
      <w:r>
        <w:t xml:space="preserve"> </w:t>
      </w:r>
    </w:p>
    <w:p w:rsidR="001A042E" w:rsidRDefault="00DC7A21">
      <w:pPr>
        <w:spacing w:after="0" w:line="259" w:lineRule="auto"/>
        <w:ind w:left="77" w:firstLine="0"/>
        <w:jc w:val="left"/>
      </w:pPr>
      <w:r>
        <w:t xml:space="preserve"> </w:t>
      </w:r>
    </w:p>
    <w:p w:rsidR="001A042E" w:rsidRDefault="00DC7A21">
      <w:pPr>
        <w:spacing w:after="0" w:line="259" w:lineRule="auto"/>
        <w:ind w:left="10" w:right="1449"/>
        <w:jc w:val="right"/>
      </w:pPr>
      <w:r>
        <w:rPr>
          <w:b/>
        </w:rPr>
        <w:t xml:space="preserve">Wizualizacja przykładowego Dowodu zakupu wraz z oznaczeniem numeru transakcji. </w:t>
      </w:r>
    </w:p>
    <w:p w:rsidR="001A042E" w:rsidRDefault="00DC7A21">
      <w:pPr>
        <w:spacing w:after="0" w:line="259" w:lineRule="auto"/>
        <w:ind w:left="74" w:firstLine="0"/>
        <w:jc w:val="center"/>
      </w:pPr>
      <w:r>
        <w:t xml:space="preserve"> </w:t>
      </w:r>
    </w:p>
    <w:p w:rsidR="001A042E" w:rsidRDefault="00DC7A21">
      <w:pPr>
        <w:spacing w:after="0" w:line="259" w:lineRule="auto"/>
        <w:ind w:left="74" w:firstLine="0"/>
        <w:jc w:val="center"/>
      </w:pPr>
      <w:r>
        <w:t xml:space="preserve"> </w:t>
      </w:r>
    </w:p>
    <w:p w:rsidR="001A042E" w:rsidRDefault="00DC7A21">
      <w:pPr>
        <w:spacing w:after="0" w:line="259" w:lineRule="auto"/>
        <w:ind w:left="0" w:right="2655" w:firstLine="0"/>
        <w:jc w:val="right"/>
      </w:pPr>
      <w:r>
        <w:rPr>
          <w:noProof/>
        </w:rPr>
        <w:drawing>
          <wp:inline distT="0" distB="0" distL="0" distR="0">
            <wp:extent cx="3277235" cy="7471537"/>
            <wp:effectExtent l="0" t="0" r="0" b="0"/>
            <wp:docPr id="5333" name="Picture 5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3" name="Picture 53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7235" cy="7471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1A0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8" w:right="678" w:bottom="1262" w:left="643" w:header="304" w:footer="28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A21" w:rsidRDefault="00DC7A21">
      <w:pPr>
        <w:spacing w:after="0" w:line="240" w:lineRule="auto"/>
      </w:pPr>
      <w:r>
        <w:separator/>
      </w:r>
    </w:p>
  </w:endnote>
  <w:endnote w:type="continuationSeparator" w:id="0">
    <w:p w:rsidR="00DC7A21" w:rsidRDefault="00DC7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42E" w:rsidRDefault="00DC7A21">
    <w:pPr>
      <w:spacing w:after="0" w:line="259" w:lineRule="auto"/>
      <w:ind w:left="0" w:right="1375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457200</wp:posOffset>
          </wp:positionH>
          <wp:positionV relativeFrom="page">
            <wp:posOffset>10051428</wp:posOffset>
          </wp:positionV>
          <wp:extent cx="5760720" cy="45720"/>
          <wp:effectExtent l="0" t="0" r="0" b="0"/>
          <wp:wrapSquare wrapText="bothSides"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5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1A042E" w:rsidRDefault="00DC7A21">
    <w:pPr>
      <w:spacing w:after="41" w:line="259" w:lineRule="auto"/>
      <w:ind w:left="814" w:firstLine="0"/>
      <w:jc w:val="left"/>
    </w:pPr>
    <w:r>
      <w:rPr>
        <w:color w:val="24292D"/>
        <w:sz w:val="12"/>
      </w:rPr>
      <w:t xml:space="preserve"> </w:t>
    </w:r>
    <w:r>
      <w:rPr>
        <w:b/>
        <w:color w:val="24292D"/>
        <w:sz w:val="12"/>
      </w:rPr>
      <w:t>Regulamin Loterii promocyjnej pn.”</w:t>
    </w:r>
    <w:r>
      <w:rPr>
        <w:b/>
        <w:sz w:val="12"/>
      </w:rPr>
      <w:t xml:space="preserve"> Loteria Urodzinowa - 40-lecie Centrum Handlowego ASTRA”</w:t>
    </w:r>
    <w:r>
      <w:rPr>
        <w:color w:val="24292D"/>
        <w:sz w:val="12"/>
      </w:rPr>
      <w:t xml:space="preserve"> </w:t>
    </w:r>
  </w:p>
  <w:p w:rsidR="001A042E" w:rsidRDefault="00DC7A21">
    <w:pPr>
      <w:spacing w:after="0" w:line="259" w:lineRule="auto"/>
      <w:ind w:left="0" w:right="776" w:firstLine="0"/>
      <w:jc w:val="right"/>
    </w:pPr>
    <w:r>
      <w:rPr>
        <w:color w:val="24292D"/>
        <w:sz w:val="24"/>
      </w:rPr>
      <w:fldChar w:fldCharType="begin"/>
    </w:r>
    <w:r>
      <w:rPr>
        <w:color w:val="24292D"/>
        <w:sz w:val="24"/>
      </w:rPr>
      <w:instrText xml:space="preserve"> PAGE   \* MERGEFORMAT </w:instrText>
    </w:r>
    <w:r>
      <w:rPr>
        <w:color w:val="24292D"/>
        <w:sz w:val="24"/>
      </w:rPr>
      <w:fldChar w:fldCharType="separate"/>
    </w:r>
    <w:r>
      <w:rPr>
        <w:color w:val="24292D"/>
        <w:sz w:val="24"/>
      </w:rPr>
      <w:t>1</w:t>
    </w:r>
    <w:r>
      <w:rPr>
        <w:color w:val="24292D"/>
        <w:sz w:val="24"/>
      </w:rPr>
      <w:fldChar w:fldCharType="end"/>
    </w:r>
    <w:r>
      <w:rPr>
        <w:color w:val="24292D"/>
        <w:sz w:val="24"/>
      </w:rPr>
      <w:t xml:space="preserve"> </w:t>
    </w:r>
  </w:p>
  <w:p w:rsidR="001A042E" w:rsidRDefault="00DC7A21">
    <w:pPr>
      <w:spacing w:after="0" w:line="259" w:lineRule="auto"/>
      <w:ind w:left="77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42E" w:rsidRDefault="00DC7A21">
    <w:pPr>
      <w:spacing w:after="0" w:line="259" w:lineRule="auto"/>
      <w:ind w:left="0" w:right="1375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457200</wp:posOffset>
          </wp:positionH>
          <wp:positionV relativeFrom="page">
            <wp:posOffset>10051428</wp:posOffset>
          </wp:positionV>
          <wp:extent cx="5760720" cy="45720"/>
          <wp:effectExtent l="0" t="0" r="0" b="0"/>
          <wp:wrapSquare wrapText="bothSides"/>
          <wp:docPr id="3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5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1A042E" w:rsidRDefault="00DC7A21">
    <w:pPr>
      <w:spacing w:after="41" w:line="259" w:lineRule="auto"/>
      <w:ind w:left="814" w:firstLine="0"/>
      <w:jc w:val="left"/>
    </w:pPr>
    <w:r>
      <w:rPr>
        <w:color w:val="24292D"/>
        <w:sz w:val="12"/>
      </w:rPr>
      <w:t xml:space="preserve"> </w:t>
    </w:r>
    <w:r>
      <w:rPr>
        <w:b/>
        <w:color w:val="24292D"/>
        <w:sz w:val="12"/>
      </w:rPr>
      <w:t>Regulamin Loterii promocyjnej pn.”</w:t>
    </w:r>
    <w:r>
      <w:rPr>
        <w:b/>
        <w:sz w:val="12"/>
      </w:rPr>
      <w:t xml:space="preserve"> Loteria Urodzinowa - 40-lecie Centrum Handlowego ASTRA”</w:t>
    </w:r>
    <w:r>
      <w:rPr>
        <w:color w:val="24292D"/>
        <w:sz w:val="12"/>
      </w:rPr>
      <w:t xml:space="preserve"> </w:t>
    </w:r>
  </w:p>
  <w:p w:rsidR="001A042E" w:rsidRDefault="00DC7A21">
    <w:pPr>
      <w:spacing w:after="0" w:line="259" w:lineRule="auto"/>
      <w:ind w:left="0" w:right="776" w:firstLine="0"/>
      <w:jc w:val="right"/>
    </w:pPr>
    <w:r>
      <w:rPr>
        <w:color w:val="24292D"/>
        <w:sz w:val="24"/>
      </w:rPr>
      <w:fldChar w:fldCharType="begin"/>
    </w:r>
    <w:r>
      <w:rPr>
        <w:color w:val="24292D"/>
        <w:sz w:val="24"/>
      </w:rPr>
      <w:instrText xml:space="preserve"> PAGE   \* MERGEFORMAT </w:instrText>
    </w:r>
    <w:r>
      <w:rPr>
        <w:color w:val="24292D"/>
        <w:sz w:val="24"/>
      </w:rPr>
      <w:fldChar w:fldCharType="separate"/>
    </w:r>
    <w:r>
      <w:rPr>
        <w:noProof/>
        <w:color w:val="24292D"/>
        <w:sz w:val="24"/>
      </w:rPr>
      <w:t>1</w:t>
    </w:r>
    <w:r>
      <w:rPr>
        <w:color w:val="24292D"/>
        <w:sz w:val="24"/>
      </w:rPr>
      <w:fldChar w:fldCharType="end"/>
    </w:r>
    <w:r>
      <w:rPr>
        <w:color w:val="24292D"/>
        <w:sz w:val="24"/>
      </w:rPr>
      <w:t xml:space="preserve"> </w:t>
    </w:r>
  </w:p>
  <w:p w:rsidR="001A042E" w:rsidRDefault="00DC7A21">
    <w:pPr>
      <w:spacing w:after="0" w:line="259" w:lineRule="auto"/>
      <w:ind w:left="77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42E" w:rsidRDefault="00DC7A21">
    <w:pPr>
      <w:spacing w:after="0" w:line="259" w:lineRule="auto"/>
      <w:ind w:left="0" w:right="1375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457200</wp:posOffset>
          </wp:positionH>
          <wp:positionV relativeFrom="page">
            <wp:posOffset>10051428</wp:posOffset>
          </wp:positionV>
          <wp:extent cx="5760720" cy="45720"/>
          <wp:effectExtent l="0" t="0" r="0" b="0"/>
          <wp:wrapSquare wrapText="bothSides"/>
          <wp:docPr id="4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5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1A042E" w:rsidRDefault="00DC7A21">
    <w:pPr>
      <w:spacing w:after="41" w:line="259" w:lineRule="auto"/>
      <w:ind w:left="814" w:firstLine="0"/>
      <w:jc w:val="left"/>
    </w:pPr>
    <w:r>
      <w:rPr>
        <w:color w:val="24292D"/>
        <w:sz w:val="12"/>
      </w:rPr>
      <w:t xml:space="preserve"> </w:t>
    </w:r>
    <w:r>
      <w:rPr>
        <w:b/>
        <w:color w:val="24292D"/>
        <w:sz w:val="12"/>
      </w:rPr>
      <w:t>Regulamin Loterii promocyjnej pn.”</w:t>
    </w:r>
    <w:r>
      <w:rPr>
        <w:b/>
        <w:sz w:val="12"/>
      </w:rPr>
      <w:t xml:space="preserve"> Loteria Urodzinowa - 40-lecie Centrum Handlowego ASTRA”</w:t>
    </w:r>
    <w:r>
      <w:rPr>
        <w:color w:val="24292D"/>
        <w:sz w:val="12"/>
      </w:rPr>
      <w:t xml:space="preserve"> </w:t>
    </w:r>
  </w:p>
  <w:p w:rsidR="001A042E" w:rsidRDefault="00DC7A21">
    <w:pPr>
      <w:spacing w:after="0" w:line="259" w:lineRule="auto"/>
      <w:ind w:left="0" w:right="776" w:firstLine="0"/>
      <w:jc w:val="right"/>
    </w:pPr>
    <w:r>
      <w:rPr>
        <w:color w:val="24292D"/>
        <w:sz w:val="24"/>
      </w:rPr>
      <w:fldChar w:fldCharType="begin"/>
    </w:r>
    <w:r>
      <w:rPr>
        <w:color w:val="24292D"/>
        <w:sz w:val="24"/>
      </w:rPr>
      <w:instrText xml:space="preserve"> PAGE   \* MERGEFORMAT </w:instrText>
    </w:r>
    <w:r>
      <w:rPr>
        <w:color w:val="24292D"/>
        <w:sz w:val="24"/>
      </w:rPr>
      <w:fldChar w:fldCharType="separate"/>
    </w:r>
    <w:r>
      <w:rPr>
        <w:color w:val="24292D"/>
        <w:sz w:val="24"/>
      </w:rPr>
      <w:t>1</w:t>
    </w:r>
    <w:r>
      <w:rPr>
        <w:color w:val="24292D"/>
        <w:sz w:val="24"/>
      </w:rPr>
      <w:fldChar w:fldCharType="end"/>
    </w:r>
    <w:r>
      <w:rPr>
        <w:color w:val="24292D"/>
        <w:sz w:val="24"/>
      </w:rPr>
      <w:t xml:space="preserve"> </w:t>
    </w:r>
  </w:p>
  <w:p w:rsidR="001A042E" w:rsidRDefault="00DC7A21">
    <w:pPr>
      <w:spacing w:after="0" w:line="259" w:lineRule="auto"/>
      <w:ind w:left="77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A21" w:rsidRDefault="00DC7A21">
      <w:pPr>
        <w:spacing w:after="0" w:line="240" w:lineRule="auto"/>
      </w:pPr>
      <w:r>
        <w:separator/>
      </w:r>
    </w:p>
  </w:footnote>
  <w:footnote w:type="continuationSeparator" w:id="0">
    <w:p w:rsidR="00DC7A21" w:rsidRDefault="00DC7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42E" w:rsidRDefault="00DC7A21">
    <w:pPr>
      <w:spacing w:after="196" w:line="259" w:lineRule="auto"/>
      <w:ind w:firstLine="0"/>
      <w:jc w:val="center"/>
    </w:pPr>
    <w:r>
      <w:t xml:space="preserve"> </w:t>
    </w:r>
  </w:p>
  <w:p w:rsidR="001A042E" w:rsidRDefault="00DC7A21">
    <w:pPr>
      <w:spacing w:after="0" w:line="216" w:lineRule="auto"/>
      <w:ind w:left="5310" w:right="4404" w:hanging="81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3265805</wp:posOffset>
          </wp:positionH>
          <wp:positionV relativeFrom="page">
            <wp:posOffset>370205</wp:posOffset>
          </wp:positionV>
          <wp:extent cx="1023341" cy="238125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3341" cy="238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42E" w:rsidRDefault="00DC7A21">
    <w:pPr>
      <w:spacing w:after="196" w:line="259" w:lineRule="auto"/>
      <w:ind w:firstLine="0"/>
      <w:jc w:val="center"/>
    </w:pPr>
    <w:r>
      <w:t xml:space="preserve"> </w:t>
    </w:r>
  </w:p>
  <w:p w:rsidR="001A042E" w:rsidRDefault="00DC7A21">
    <w:pPr>
      <w:spacing w:after="0" w:line="216" w:lineRule="auto"/>
      <w:ind w:left="5310" w:right="4404" w:hanging="810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3265805</wp:posOffset>
          </wp:positionH>
          <wp:positionV relativeFrom="page">
            <wp:posOffset>370205</wp:posOffset>
          </wp:positionV>
          <wp:extent cx="1023341" cy="238125"/>
          <wp:effectExtent l="0" t="0" r="0" b="0"/>
          <wp:wrapSquare wrapText="bothSides"/>
          <wp:docPr id="1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3341" cy="238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42E" w:rsidRDefault="00DC7A21">
    <w:pPr>
      <w:spacing w:after="196" w:line="259" w:lineRule="auto"/>
      <w:ind w:firstLine="0"/>
      <w:jc w:val="center"/>
    </w:pPr>
    <w:r>
      <w:t xml:space="preserve"> </w:t>
    </w:r>
  </w:p>
  <w:p w:rsidR="001A042E" w:rsidRDefault="00DC7A21">
    <w:pPr>
      <w:spacing w:after="0" w:line="216" w:lineRule="auto"/>
      <w:ind w:left="5310" w:right="4404" w:hanging="81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3265805</wp:posOffset>
          </wp:positionH>
          <wp:positionV relativeFrom="page">
            <wp:posOffset>370205</wp:posOffset>
          </wp:positionV>
          <wp:extent cx="1023341" cy="238125"/>
          <wp:effectExtent l="0" t="0" r="0" b="0"/>
          <wp:wrapSquare wrapText="bothSides"/>
          <wp:docPr id="2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3341" cy="238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455FA"/>
    <w:multiLevelType w:val="hybridMultilevel"/>
    <w:tmpl w:val="5DE6DE9C"/>
    <w:lvl w:ilvl="0" w:tplc="86E8F34A">
      <w:start w:val="5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B0341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041D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62DF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9CA5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BE10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C817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1431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B21F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236893"/>
    <w:multiLevelType w:val="hybridMultilevel"/>
    <w:tmpl w:val="58F0571C"/>
    <w:lvl w:ilvl="0" w:tplc="49F236B4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58546C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E614BA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56995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2E15F0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165004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EAE3F0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4A252E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04A7FA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6675E0"/>
    <w:multiLevelType w:val="hybridMultilevel"/>
    <w:tmpl w:val="A6B055E4"/>
    <w:lvl w:ilvl="0" w:tplc="8A18421E">
      <w:start w:val="1"/>
      <w:numFmt w:val="decimal"/>
      <w:lvlText w:val="%1."/>
      <w:lvlJc w:val="left"/>
      <w:pPr>
        <w:ind w:left="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F094A0">
      <w:start w:val="1"/>
      <w:numFmt w:val="decimal"/>
      <w:lvlText w:val="%2)"/>
      <w:lvlJc w:val="left"/>
      <w:pPr>
        <w:ind w:left="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58FAF8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8217AA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471DA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9C522E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ACD73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7E110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B434D6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7F2B69"/>
    <w:multiLevelType w:val="hybridMultilevel"/>
    <w:tmpl w:val="2A0699A4"/>
    <w:lvl w:ilvl="0" w:tplc="9A2ACC84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6CD4BA">
      <w:start w:val="1"/>
      <w:numFmt w:val="decimal"/>
      <w:lvlText w:val="%2)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BA151E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5AA226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967B0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3E3654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E8E08C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78D17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8E1E32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0743B9"/>
    <w:multiLevelType w:val="hybridMultilevel"/>
    <w:tmpl w:val="AA6ECDE8"/>
    <w:lvl w:ilvl="0" w:tplc="FD8A57FE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C0E9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94CC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4ABA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2AA1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C63B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CA53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B65D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F834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39769F"/>
    <w:multiLevelType w:val="hybridMultilevel"/>
    <w:tmpl w:val="E80CAD50"/>
    <w:lvl w:ilvl="0" w:tplc="86C8301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C0F0A2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DCE4C0">
      <w:start w:val="1"/>
      <w:numFmt w:val="decimal"/>
      <w:lvlRestart w:val="0"/>
      <w:lvlText w:val="%3)"/>
      <w:lvlJc w:val="left"/>
      <w:pPr>
        <w:ind w:left="1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E442C6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A0C8D8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F8AAC8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981F64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1AA228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C26898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A85EBB"/>
    <w:multiLevelType w:val="hybridMultilevel"/>
    <w:tmpl w:val="D0EED1BA"/>
    <w:lvl w:ilvl="0" w:tplc="5C84CAF0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270FC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9E7C0A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5E40E8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625842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C613D4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AA7FC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1AF222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74B74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A53303"/>
    <w:multiLevelType w:val="hybridMultilevel"/>
    <w:tmpl w:val="75D016D6"/>
    <w:lvl w:ilvl="0" w:tplc="8A3A72D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3A430E">
      <w:start w:val="4"/>
      <w:numFmt w:val="decimal"/>
      <w:lvlText w:val="%2)"/>
      <w:lvlJc w:val="left"/>
      <w:pPr>
        <w:ind w:left="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F2FA34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0C3D18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C4BFD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9C530C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ACE118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7218F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FAAE7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8B0E78"/>
    <w:multiLevelType w:val="hybridMultilevel"/>
    <w:tmpl w:val="8ACAE464"/>
    <w:lvl w:ilvl="0" w:tplc="6548DEF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4ECB9E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7236D0">
      <w:start w:val="1"/>
      <w:numFmt w:val="lowerRoman"/>
      <w:lvlText w:val="%3"/>
      <w:lvlJc w:val="left"/>
      <w:pPr>
        <w:ind w:left="1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F481A6">
      <w:start w:val="1"/>
      <w:numFmt w:val="decimal"/>
      <w:lvlText w:val="%4"/>
      <w:lvlJc w:val="left"/>
      <w:pPr>
        <w:ind w:left="2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7C2A3A">
      <w:start w:val="1"/>
      <w:numFmt w:val="lowerLetter"/>
      <w:lvlText w:val="%5"/>
      <w:lvlJc w:val="left"/>
      <w:pPr>
        <w:ind w:left="2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E45FBE">
      <w:start w:val="1"/>
      <w:numFmt w:val="lowerRoman"/>
      <w:lvlText w:val="%6"/>
      <w:lvlJc w:val="left"/>
      <w:pPr>
        <w:ind w:left="3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1E46D6">
      <w:start w:val="1"/>
      <w:numFmt w:val="decimal"/>
      <w:lvlText w:val="%7"/>
      <w:lvlJc w:val="left"/>
      <w:pPr>
        <w:ind w:left="4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AA6436">
      <w:start w:val="1"/>
      <w:numFmt w:val="lowerLetter"/>
      <w:lvlText w:val="%8"/>
      <w:lvlJc w:val="left"/>
      <w:pPr>
        <w:ind w:left="5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FC08C2">
      <w:start w:val="1"/>
      <w:numFmt w:val="lowerRoman"/>
      <w:lvlText w:val="%9"/>
      <w:lvlJc w:val="left"/>
      <w:pPr>
        <w:ind w:left="5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4036A1"/>
    <w:multiLevelType w:val="hybridMultilevel"/>
    <w:tmpl w:val="F206986A"/>
    <w:lvl w:ilvl="0" w:tplc="AF0E5E86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52AE26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08DE24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4CE850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B23CF2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82E536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E83EAE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CC056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B6F24C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22606D4"/>
    <w:multiLevelType w:val="hybridMultilevel"/>
    <w:tmpl w:val="5B901F8E"/>
    <w:lvl w:ilvl="0" w:tplc="D8023C36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040A5A">
      <w:start w:val="1"/>
      <w:numFmt w:val="decimal"/>
      <w:lvlText w:val="%2)"/>
      <w:lvlJc w:val="left"/>
      <w:pPr>
        <w:ind w:left="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D04A0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00F40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12994E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CC36E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EE2DD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9ED2BE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AE4076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957E55"/>
    <w:multiLevelType w:val="hybridMultilevel"/>
    <w:tmpl w:val="C5C83F94"/>
    <w:lvl w:ilvl="0" w:tplc="94D6735E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8F6A">
      <w:start w:val="1"/>
      <w:numFmt w:val="decimal"/>
      <w:lvlText w:val="%2)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68519A">
      <w:start w:val="1"/>
      <w:numFmt w:val="lowerLetter"/>
      <w:lvlText w:val="%3.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90C160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30E0C6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2E447A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90D99E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DEE820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68261E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BA86707"/>
    <w:multiLevelType w:val="hybridMultilevel"/>
    <w:tmpl w:val="83EC9934"/>
    <w:lvl w:ilvl="0" w:tplc="CC86A9EC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A0EC80">
      <w:start w:val="1"/>
      <w:numFmt w:val="decimal"/>
      <w:lvlText w:val="%2)"/>
      <w:lvlJc w:val="left"/>
      <w:pPr>
        <w:ind w:left="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687188">
      <w:start w:val="1"/>
      <w:numFmt w:val="lowerRoman"/>
      <w:lvlText w:val="%3"/>
      <w:lvlJc w:val="left"/>
      <w:pPr>
        <w:ind w:left="1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F0F06A">
      <w:start w:val="1"/>
      <w:numFmt w:val="decimal"/>
      <w:lvlText w:val="%4"/>
      <w:lvlJc w:val="left"/>
      <w:pPr>
        <w:ind w:left="2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24EC2E">
      <w:start w:val="1"/>
      <w:numFmt w:val="lowerLetter"/>
      <w:lvlText w:val="%5"/>
      <w:lvlJc w:val="left"/>
      <w:pPr>
        <w:ind w:left="2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AC766">
      <w:start w:val="1"/>
      <w:numFmt w:val="lowerRoman"/>
      <w:lvlText w:val="%6"/>
      <w:lvlJc w:val="left"/>
      <w:pPr>
        <w:ind w:left="3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D0FEF4">
      <w:start w:val="1"/>
      <w:numFmt w:val="decimal"/>
      <w:lvlText w:val="%7"/>
      <w:lvlJc w:val="left"/>
      <w:pPr>
        <w:ind w:left="4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BA2B80">
      <w:start w:val="1"/>
      <w:numFmt w:val="lowerLetter"/>
      <w:lvlText w:val="%8"/>
      <w:lvlJc w:val="left"/>
      <w:pPr>
        <w:ind w:left="5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AEDCFA">
      <w:start w:val="1"/>
      <w:numFmt w:val="lowerRoman"/>
      <w:lvlText w:val="%9"/>
      <w:lvlJc w:val="left"/>
      <w:pPr>
        <w:ind w:left="5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BAD7554"/>
    <w:multiLevelType w:val="hybridMultilevel"/>
    <w:tmpl w:val="CCC8B806"/>
    <w:lvl w:ilvl="0" w:tplc="376EC682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ACFDA">
      <w:start w:val="1"/>
      <w:numFmt w:val="decimal"/>
      <w:lvlText w:val="%2)"/>
      <w:lvlJc w:val="left"/>
      <w:pPr>
        <w:ind w:left="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E4A7B0">
      <w:start w:val="1"/>
      <w:numFmt w:val="lowerLetter"/>
      <w:lvlText w:val="%3.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D61170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FCBDF6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5A1234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2ADAB6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6C0558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1E76C6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11"/>
  </w:num>
  <w:num w:numId="5">
    <w:abstractNumId w:val="7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  <w:num w:numId="11">
    <w:abstractNumId w:val="9"/>
  </w:num>
  <w:num w:numId="12">
    <w:abstractNumId w:val="12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2E"/>
    <w:rsid w:val="00167A5F"/>
    <w:rsid w:val="001A042E"/>
    <w:rsid w:val="00DC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13C2F-2263-4891-9646-645F9379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" w:line="352" w:lineRule="auto"/>
      <w:ind w:left="87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99" w:line="265" w:lineRule="auto"/>
      <w:ind w:left="41" w:hanging="10"/>
      <w:jc w:val="center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9" w:line="265" w:lineRule="auto"/>
      <w:ind w:left="41" w:hanging="10"/>
      <w:jc w:val="center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5394</Words>
  <Characters>32365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cp:lastModifiedBy>user</cp:lastModifiedBy>
  <cp:revision>2</cp:revision>
  <dcterms:created xsi:type="dcterms:W3CDTF">2025-05-08T11:47:00Z</dcterms:created>
  <dcterms:modified xsi:type="dcterms:W3CDTF">2025-05-08T11:47:00Z</dcterms:modified>
</cp:coreProperties>
</file>